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7A01B">
      <w:pPr>
        <w:ind w:firstLine="2240" w:firstLineChars="800"/>
        <w:jc w:val="both"/>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2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1"/>
        <w:gridCol w:w="922"/>
        <w:gridCol w:w="5578"/>
        <w:gridCol w:w="2159"/>
      </w:tblGrid>
      <w:tr w14:paraId="62C4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512135F9">
            <w:pPr>
              <w:widowControl/>
              <w:spacing w:after="150"/>
              <w:jc w:val="center"/>
              <w:rPr>
                <w:rFonts w:ascii="宋体" w:hAnsi="宋体" w:cs="宋体"/>
                <w:sz w:val="24"/>
              </w:rPr>
            </w:pPr>
            <w:r>
              <w:rPr>
                <w:rFonts w:hint="eastAsia" w:ascii="宋体" w:hAnsi="宋体" w:cs="宋体"/>
                <w:kern w:val="0"/>
                <w:sz w:val="24"/>
                <w:shd w:val="clear" w:color="auto" w:fill="FFFFFF"/>
              </w:rPr>
              <w:t>项目名称</w:t>
            </w:r>
          </w:p>
        </w:tc>
        <w:tc>
          <w:tcPr>
            <w:tcW w:w="8659" w:type="dxa"/>
            <w:gridSpan w:val="3"/>
            <w:tcBorders>
              <w:tl2br w:val="nil"/>
              <w:tr2bl w:val="nil"/>
            </w:tcBorders>
            <w:shd w:val="clear" w:color="auto" w:fill="FFFFFF"/>
            <w:vAlign w:val="center"/>
          </w:tcPr>
          <w:p w14:paraId="2085C20B">
            <w:pPr>
              <w:widowControl/>
              <w:spacing w:after="150"/>
              <w:jc w:val="center"/>
              <w:rPr>
                <w:rFonts w:hint="default" w:ascii="宋体" w:hAnsi="宋体" w:eastAsia="宋体" w:cs="宋体"/>
                <w:kern w:val="0"/>
                <w:sz w:val="24"/>
                <w:shd w:val="clear" w:color="auto" w:fill="FFFFFF"/>
                <w:lang w:val="en-US" w:eastAsia="zh-CN"/>
              </w:rPr>
            </w:pPr>
            <w:r>
              <w:rPr>
                <w:rFonts w:hint="eastAsia" w:ascii="宋体" w:hAnsi="宋体" w:cs="宋体"/>
                <w:kern w:val="0"/>
                <w:sz w:val="24"/>
                <w:shd w:val="clear" w:color="auto" w:fill="FFFFFF"/>
              </w:rPr>
              <w:t>南昌县越明加油站</w:t>
            </w:r>
            <w:r>
              <w:rPr>
                <w:rFonts w:hint="eastAsia" w:ascii="宋体" w:hAnsi="宋体" w:cs="宋体"/>
                <w:kern w:val="0"/>
                <w:sz w:val="24"/>
                <w:shd w:val="clear" w:color="auto" w:fill="FFFFFF"/>
                <w:lang w:val="en-US" w:eastAsia="zh-CN"/>
              </w:rPr>
              <w:t>安全现状评价</w:t>
            </w:r>
          </w:p>
        </w:tc>
      </w:tr>
      <w:tr w14:paraId="573F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72A4B0F2">
            <w:pPr>
              <w:widowControl/>
              <w:spacing w:after="150"/>
              <w:jc w:val="center"/>
              <w:rPr>
                <w:rFonts w:ascii="宋体" w:hAnsi="宋体" w:cs="宋体"/>
                <w:sz w:val="24"/>
              </w:rPr>
            </w:pPr>
            <w:r>
              <w:rPr>
                <w:rFonts w:hint="eastAsia" w:ascii="宋体" w:hAnsi="宋体" w:cs="宋体"/>
                <w:kern w:val="0"/>
                <w:sz w:val="24"/>
                <w:shd w:val="clear" w:color="auto" w:fill="FFFFFF"/>
              </w:rPr>
              <w:t>完成时间</w:t>
            </w:r>
          </w:p>
        </w:tc>
        <w:tc>
          <w:tcPr>
            <w:tcW w:w="8659" w:type="dxa"/>
            <w:gridSpan w:val="3"/>
            <w:tcBorders>
              <w:tl2br w:val="nil"/>
              <w:tr2bl w:val="nil"/>
            </w:tcBorders>
            <w:shd w:val="clear" w:color="auto" w:fill="FFFFFF"/>
            <w:vAlign w:val="center"/>
          </w:tcPr>
          <w:p w14:paraId="28E71CD1">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202</w:t>
            </w:r>
            <w:r>
              <w:rPr>
                <w:rFonts w:hint="eastAsia" w:ascii="宋体" w:hAnsi="宋体" w:cs="宋体"/>
                <w:kern w:val="0"/>
                <w:sz w:val="24"/>
                <w:shd w:val="clear" w:color="auto" w:fill="FFFFFF"/>
                <w:lang w:val="en-US" w:eastAsia="zh-CN"/>
              </w:rPr>
              <w:t>5</w:t>
            </w:r>
            <w:r>
              <w:rPr>
                <w:rFonts w:hint="eastAsia" w:ascii="宋体" w:hAnsi="宋体" w:cs="宋体"/>
                <w:kern w:val="0"/>
                <w:sz w:val="24"/>
                <w:shd w:val="clear" w:color="auto" w:fill="FFFFFF"/>
              </w:rPr>
              <w:t>年</w:t>
            </w:r>
            <w:r>
              <w:rPr>
                <w:rFonts w:hint="eastAsia" w:ascii="宋体" w:hAnsi="宋体" w:cs="宋体"/>
                <w:kern w:val="0"/>
                <w:sz w:val="24"/>
                <w:shd w:val="clear" w:color="auto" w:fill="FFFFFF"/>
                <w:lang w:val="en-US" w:eastAsia="zh-CN"/>
              </w:rPr>
              <w:t>5</w:t>
            </w:r>
            <w:r>
              <w:rPr>
                <w:rFonts w:hint="eastAsia" w:ascii="宋体" w:hAnsi="宋体" w:cs="宋体"/>
                <w:kern w:val="0"/>
                <w:sz w:val="24"/>
                <w:shd w:val="clear" w:color="auto" w:fill="FFFFFF"/>
              </w:rPr>
              <w:t>月</w:t>
            </w:r>
          </w:p>
        </w:tc>
      </w:tr>
      <w:tr w14:paraId="6292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9230" w:type="dxa"/>
            <w:gridSpan w:val="4"/>
            <w:tcBorders>
              <w:tl2br w:val="nil"/>
              <w:tr2bl w:val="nil"/>
            </w:tcBorders>
            <w:shd w:val="clear" w:color="auto" w:fill="FFFFFF"/>
            <w:vAlign w:val="center"/>
          </w:tcPr>
          <w:p w14:paraId="67E75620">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评价人员</w:t>
            </w:r>
          </w:p>
        </w:tc>
      </w:tr>
      <w:tr w14:paraId="300B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5FDB2916">
            <w:pPr>
              <w:jc w:val="center"/>
              <w:rPr>
                <w:rFonts w:ascii="宋体" w:hAnsi="宋体" w:cs="宋体"/>
                <w:sz w:val="24"/>
              </w:rPr>
            </w:pPr>
          </w:p>
        </w:tc>
        <w:tc>
          <w:tcPr>
            <w:tcW w:w="922" w:type="dxa"/>
            <w:tcBorders>
              <w:tl2br w:val="nil"/>
              <w:tr2bl w:val="nil"/>
            </w:tcBorders>
            <w:shd w:val="clear" w:color="auto" w:fill="FFFFFF"/>
            <w:vAlign w:val="center"/>
          </w:tcPr>
          <w:p w14:paraId="10152758">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姓名</w:t>
            </w:r>
          </w:p>
        </w:tc>
        <w:tc>
          <w:tcPr>
            <w:tcW w:w="5578" w:type="dxa"/>
            <w:tcBorders>
              <w:tl2br w:val="nil"/>
              <w:tr2bl w:val="nil"/>
            </w:tcBorders>
            <w:shd w:val="clear" w:color="auto" w:fill="FFFFFF"/>
            <w:vAlign w:val="center"/>
          </w:tcPr>
          <w:p w14:paraId="2B5082C6">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资格证书号</w:t>
            </w:r>
          </w:p>
        </w:tc>
        <w:tc>
          <w:tcPr>
            <w:tcW w:w="2159" w:type="dxa"/>
            <w:tcBorders>
              <w:tl2br w:val="nil"/>
              <w:tr2bl w:val="nil"/>
            </w:tcBorders>
            <w:shd w:val="clear" w:color="auto" w:fill="FFFFFF"/>
            <w:vAlign w:val="center"/>
          </w:tcPr>
          <w:p w14:paraId="6DE9F9A3">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从业号</w:t>
            </w:r>
          </w:p>
        </w:tc>
      </w:tr>
      <w:tr w14:paraId="0AE8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66" w:hRule="atLeast"/>
          <w:jc w:val="center"/>
        </w:trPr>
        <w:tc>
          <w:tcPr>
            <w:tcW w:w="571" w:type="dxa"/>
            <w:tcBorders>
              <w:tl2br w:val="nil"/>
              <w:tr2bl w:val="nil"/>
            </w:tcBorders>
            <w:shd w:val="clear" w:color="auto" w:fill="FFFFFF"/>
            <w:vAlign w:val="center"/>
          </w:tcPr>
          <w:p w14:paraId="4C28C34C">
            <w:pPr>
              <w:widowControl/>
              <w:spacing w:after="150"/>
              <w:jc w:val="center"/>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项目负责人</w:t>
            </w:r>
          </w:p>
        </w:tc>
        <w:tc>
          <w:tcPr>
            <w:tcW w:w="922" w:type="dxa"/>
            <w:tcBorders>
              <w:tl2br w:val="nil"/>
              <w:tr2bl w:val="nil"/>
            </w:tcBorders>
            <w:shd w:val="clear" w:color="auto" w:fill="FFFFFF"/>
            <w:vAlign w:val="center"/>
          </w:tcPr>
          <w:p w14:paraId="713174F7">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徐顺星</w:t>
            </w:r>
          </w:p>
        </w:tc>
        <w:tc>
          <w:tcPr>
            <w:tcW w:w="5578" w:type="dxa"/>
            <w:tcBorders>
              <w:tl2br w:val="nil"/>
              <w:tr2bl w:val="nil"/>
            </w:tcBorders>
            <w:shd w:val="clear" w:color="auto" w:fill="FFFFFF"/>
            <w:vAlign w:val="center"/>
          </w:tcPr>
          <w:p w14:paraId="64C70E5D">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S011041000110192002229</w:t>
            </w:r>
            <w:bookmarkStart w:id="0" w:name="_GoBack"/>
            <w:bookmarkEnd w:id="0"/>
          </w:p>
        </w:tc>
        <w:tc>
          <w:tcPr>
            <w:tcW w:w="2159" w:type="dxa"/>
            <w:tcBorders>
              <w:tl2br w:val="nil"/>
              <w:tr2bl w:val="nil"/>
            </w:tcBorders>
            <w:shd w:val="clear" w:color="auto" w:fill="FFFFFF"/>
            <w:vAlign w:val="center"/>
          </w:tcPr>
          <w:p w14:paraId="3B88432E">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018803</w:t>
            </w:r>
          </w:p>
        </w:tc>
      </w:tr>
      <w:tr w14:paraId="5A17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9" w:hRule="atLeast"/>
          <w:jc w:val="center"/>
        </w:trPr>
        <w:tc>
          <w:tcPr>
            <w:tcW w:w="571" w:type="dxa"/>
            <w:vMerge w:val="restart"/>
            <w:tcBorders>
              <w:tl2br w:val="nil"/>
              <w:tr2bl w:val="nil"/>
            </w:tcBorders>
            <w:shd w:val="clear" w:color="auto" w:fill="FFFFFF"/>
            <w:vAlign w:val="center"/>
          </w:tcPr>
          <w:p w14:paraId="07D44E4B">
            <w:pPr>
              <w:widowControl/>
              <w:spacing w:after="150"/>
              <w:jc w:val="center"/>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项目组成员</w:t>
            </w:r>
          </w:p>
        </w:tc>
        <w:tc>
          <w:tcPr>
            <w:tcW w:w="922" w:type="dxa"/>
            <w:tcBorders>
              <w:tl2br w:val="nil"/>
              <w:tr2bl w:val="nil"/>
            </w:tcBorders>
            <w:shd w:val="clear" w:color="auto" w:fill="FFFFFF"/>
            <w:vAlign w:val="center"/>
          </w:tcPr>
          <w:p w14:paraId="1FEE4317">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乔贯德</w:t>
            </w:r>
          </w:p>
        </w:tc>
        <w:tc>
          <w:tcPr>
            <w:tcW w:w="5578" w:type="dxa"/>
            <w:tcBorders>
              <w:tl2br w:val="nil"/>
              <w:tr2bl w:val="nil"/>
            </w:tcBorders>
            <w:shd w:val="clear" w:color="auto" w:fill="FFFFFF"/>
            <w:vAlign w:val="center"/>
          </w:tcPr>
          <w:p w14:paraId="2C174FC3">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1700000000300087</w:t>
            </w:r>
          </w:p>
        </w:tc>
        <w:tc>
          <w:tcPr>
            <w:tcW w:w="2159" w:type="dxa"/>
            <w:tcBorders>
              <w:tl2br w:val="nil"/>
              <w:tr2bl w:val="nil"/>
            </w:tcBorders>
            <w:shd w:val="clear" w:color="auto" w:fill="FFFFFF"/>
            <w:vAlign w:val="center"/>
          </w:tcPr>
          <w:p w14:paraId="73024F93">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030797</w:t>
            </w:r>
          </w:p>
        </w:tc>
      </w:tr>
      <w:tr w14:paraId="067D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vMerge w:val="continue"/>
            <w:tcBorders>
              <w:tl2br w:val="nil"/>
              <w:tr2bl w:val="nil"/>
            </w:tcBorders>
            <w:shd w:val="clear" w:color="auto" w:fill="FFFFFF"/>
            <w:vAlign w:val="center"/>
          </w:tcPr>
          <w:p w14:paraId="317398A5">
            <w:pPr>
              <w:widowControl/>
              <w:spacing w:after="150"/>
              <w:jc w:val="center"/>
              <w:rPr>
                <w:rFonts w:hint="eastAsia" w:ascii="宋体" w:hAnsi="宋体" w:eastAsia="宋体" w:cs="宋体"/>
                <w:kern w:val="0"/>
                <w:sz w:val="24"/>
                <w:shd w:val="clear" w:color="auto" w:fill="FFFFFF"/>
                <w:lang w:val="en-US" w:eastAsia="zh-CN"/>
              </w:rPr>
            </w:pPr>
          </w:p>
        </w:tc>
        <w:tc>
          <w:tcPr>
            <w:tcW w:w="922" w:type="dxa"/>
            <w:tcBorders>
              <w:tl2br w:val="nil"/>
              <w:tr2bl w:val="nil"/>
            </w:tcBorders>
            <w:shd w:val="clear" w:color="auto" w:fill="FFFFFF"/>
            <w:vAlign w:val="center"/>
          </w:tcPr>
          <w:p w14:paraId="5043800F">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舒斌</w:t>
            </w:r>
          </w:p>
        </w:tc>
        <w:tc>
          <w:tcPr>
            <w:tcW w:w="5578" w:type="dxa"/>
            <w:tcBorders>
              <w:tl2br w:val="nil"/>
              <w:tr2bl w:val="nil"/>
            </w:tcBorders>
            <w:shd w:val="clear" w:color="auto" w:fill="FFFFFF"/>
            <w:vAlign w:val="center"/>
          </w:tcPr>
          <w:p w14:paraId="7F2BC085">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0800000000205889</w:t>
            </w:r>
          </w:p>
        </w:tc>
        <w:tc>
          <w:tcPr>
            <w:tcW w:w="2159" w:type="dxa"/>
            <w:tcBorders>
              <w:tl2br w:val="nil"/>
              <w:tr2bl w:val="nil"/>
            </w:tcBorders>
            <w:shd w:val="clear" w:color="auto" w:fill="FFFFFF"/>
            <w:vAlign w:val="center"/>
          </w:tcPr>
          <w:p w14:paraId="6EFEEBCB">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013031</w:t>
            </w:r>
          </w:p>
        </w:tc>
      </w:tr>
      <w:tr w14:paraId="6E30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vMerge w:val="continue"/>
            <w:tcBorders>
              <w:tl2br w:val="nil"/>
              <w:tr2bl w:val="nil"/>
            </w:tcBorders>
            <w:shd w:val="clear" w:color="auto" w:fill="FFFFFF"/>
            <w:vAlign w:val="center"/>
          </w:tcPr>
          <w:p w14:paraId="24AF6708">
            <w:pPr>
              <w:widowControl/>
              <w:spacing w:after="150"/>
              <w:jc w:val="center"/>
              <w:rPr>
                <w:rFonts w:hint="eastAsia" w:ascii="宋体" w:hAnsi="宋体" w:eastAsia="宋体" w:cs="宋体"/>
                <w:kern w:val="0"/>
                <w:sz w:val="24"/>
                <w:shd w:val="clear" w:color="auto" w:fill="FFFFFF"/>
                <w:lang w:val="en-US" w:eastAsia="zh-CN"/>
              </w:rPr>
            </w:pPr>
          </w:p>
        </w:tc>
        <w:tc>
          <w:tcPr>
            <w:tcW w:w="922" w:type="dxa"/>
            <w:tcBorders>
              <w:tl2br w:val="nil"/>
              <w:tr2bl w:val="nil"/>
            </w:tcBorders>
            <w:shd w:val="clear" w:color="auto" w:fill="FFFFFF"/>
            <w:vAlign w:val="center"/>
          </w:tcPr>
          <w:p w14:paraId="5EB43BBF">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赵云峰</w:t>
            </w:r>
          </w:p>
        </w:tc>
        <w:tc>
          <w:tcPr>
            <w:tcW w:w="5578" w:type="dxa"/>
            <w:tcBorders>
              <w:tl2br w:val="nil"/>
              <w:tr2bl w:val="nil"/>
            </w:tcBorders>
            <w:shd w:val="clear" w:color="auto" w:fill="FFFFFF"/>
            <w:vAlign w:val="center"/>
          </w:tcPr>
          <w:p w14:paraId="6628E115">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S011037000110191000735</w:t>
            </w:r>
          </w:p>
        </w:tc>
        <w:tc>
          <w:tcPr>
            <w:tcW w:w="2159" w:type="dxa"/>
            <w:tcBorders>
              <w:tl2br w:val="nil"/>
              <w:tr2bl w:val="nil"/>
            </w:tcBorders>
            <w:shd w:val="clear" w:color="auto" w:fill="FFFFFF"/>
            <w:vAlign w:val="center"/>
          </w:tcPr>
          <w:p w14:paraId="2A667BE8">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030095</w:t>
            </w:r>
          </w:p>
        </w:tc>
      </w:tr>
      <w:tr w14:paraId="4A30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vMerge w:val="continue"/>
            <w:tcBorders>
              <w:tl2br w:val="nil"/>
              <w:tr2bl w:val="nil"/>
            </w:tcBorders>
            <w:shd w:val="clear" w:color="auto" w:fill="FFFFFF"/>
            <w:vAlign w:val="center"/>
          </w:tcPr>
          <w:p w14:paraId="2C8D6A43">
            <w:pPr>
              <w:widowControl/>
              <w:spacing w:after="150"/>
              <w:jc w:val="center"/>
              <w:rPr>
                <w:rFonts w:hint="eastAsia" w:ascii="宋体" w:hAnsi="宋体" w:eastAsia="宋体" w:cs="宋体"/>
                <w:kern w:val="0"/>
                <w:sz w:val="24"/>
                <w:shd w:val="clear" w:color="auto" w:fill="FFFFFF"/>
                <w:lang w:val="en-US" w:eastAsia="zh-CN"/>
              </w:rPr>
            </w:pPr>
          </w:p>
        </w:tc>
        <w:tc>
          <w:tcPr>
            <w:tcW w:w="922" w:type="dxa"/>
            <w:tcBorders>
              <w:tl2br w:val="nil"/>
              <w:tr2bl w:val="nil"/>
            </w:tcBorders>
            <w:shd w:val="clear" w:color="auto" w:fill="FFFFFF"/>
            <w:vAlign w:val="center"/>
          </w:tcPr>
          <w:p w14:paraId="205D1C2E">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张晋慧</w:t>
            </w:r>
          </w:p>
        </w:tc>
        <w:tc>
          <w:tcPr>
            <w:tcW w:w="5578" w:type="dxa"/>
            <w:tcBorders>
              <w:tl2br w:val="nil"/>
              <w:tr2bl w:val="nil"/>
            </w:tcBorders>
            <w:shd w:val="clear" w:color="auto" w:fill="FFFFFF"/>
            <w:vAlign w:val="center"/>
          </w:tcPr>
          <w:p w14:paraId="2E8B4123">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1100000000302946</w:t>
            </w:r>
          </w:p>
        </w:tc>
        <w:tc>
          <w:tcPr>
            <w:tcW w:w="2159" w:type="dxa"/>
            <w:tcBorders>
              <w:tl2br w:val="nil"/>
              <w:tr2bl w:val="nil"/>
            </w:tcBorders>
            <w:shd w:val="clear" w:color="auto" w:fill="FFFFFF"/>
            <w:vAlign w:val="center"/>
          </w:tcPr>
          <w:p w14:paraId="138D8BDA">
            <w:pPr>
              <w:widowControl/>
              <w:spacing w:after="150"/>
              <w:jc w:val="center"/>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020045</w:t>
            </w:r>
          </w:p>
        </w:tc>
      </w:tr>
      <w:tr w14:paraId="790D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571" w:type="dxa"/>
            <w:tcBorders>
              <w:tl2br w:val="nil"/>
              <w:tr2bl w:val="nil"/>
            </w:tcBorders>
            <w:shd w:val="clear" w:color="auto" w:fill="FFFFFF"/>
            <w:vAlign w:val="center"/>
          </w:tcPr>
          <w:p w14:paraId="648BB274">
            <w:pPr>
              <w:widowControl/>
              <w:spacing w:after="150"/>
              <w:jc w:val="center"/>
              <w:rPr>
                <w:rFonts w:ascii="宋体" w:hAnsi="宋体" w:cs="宋体"/>
                <w:sz w:val="24"/>
              </w:rPr>
            </w:pPr>
            <w:r>
              <w:rPr>
                <w:rFonts w:hint="eastAsia" w:ascii="宋体" w:hAnsi="宋体" w:cs="宋体"/>
                <w:kern w:val="0"/>
                <w:sz w:val="24"/>
                <w:shd w:val="clear" w:color="auto" w:fill="FFFFFF"/>
              </w:rPr>
              <w:t>技术专家</w:t>
            </w:r>
          </w:p>
        </w:tc>
        <w:tc>
          <w:tcPr>
            <w:tcW w:w="8659" w:type="dxa"/>
            <w:gridSpan w:val="3"/>
            <w:tcBorders>
              <w:tl2br w:val="nil"/>
              <w:tr2bl w:val="nil"/>
            </w:tcBorders>
            <w:shd w:val="clear" w:color="auto" w:fill="FFFFFF"/>
            <w:vAlign w:val="center"/>
          </w:tcPr>
          <w:p w14:paraId="5D75C6D0">
            <w:pPr>
              <w:jc w:val="center"/>
              <w:rPr>
                <w:rFonts w:ascii="宋体" w:hAnsi="宋体" w:cs="宋体"/>
                <w:sz w:val="24"/>
              </w:rPr>
            </w:pPr>
            <w:r>
              <w:rPr>
                <w:rFonts w:hint="eastAsia" w:ascii="宋体" w:hAnsi="宋体" w:cs="宋体"/>
                <w:sz w:val="24"/>
              </w:rPr>
              <w:t>/</w:t>
            </w:r>
          </w:p>
        </w:tc>
      </w:tr>
      <w:tr w14:paraId="16A1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0" w:hRule="atLeast"/>
          <w:jc w:val="center"/>
        </w:trPr>
        <w:tc>
          <w:tcPr>
            <w:tcW w:w="571" w:type="dxa"/>
            <w:tcBorders>
              <w:tl2br w:val="nil"/>
              <w:tr2bl w:val="nil"/>
            </w:tcBorders>
            <w:shd w:val="clear" w:color="auto" w:fill="FFFFFF"/>
            <w:vAlign w:val="center"/>
          </w:tcPr>
          <w:p w14:paraId="23332EB3">
            <w:pPr>
              <w:widowControl/>
              <w:spacing w:after="150"/>
              <w:jc w:val="center"/>
              <w:rPr>
                <w:rFonts w:ascii="宋体" w:hAnsi="宋体" w:cs="宋体"/>
                <w:sz w:val="24"/>
              </w:rPr>
            </w:pPr>
            <w:r>
              <w:rPr>
                <w:rFonts w:hint="eastAsia" w:ascii="宋体" w:hAnsi="宋体" w:cs="宋体"/>
                <w:kern w:val="0"/>
                <w:sz w:val="24"/>
                <w:shd w:val="clear" w:color="auto" w:fill="FFFFFF"/>
              </w:rPr>
              <w:t>现场勘察人员及时间</w:t>
            </w:r>
          </w:p>
        </w:tc>
        <w:tc>
          <w:tcPr>
            <w:tcW w:w="8659" w:type="dxa"/>
            <w:gridSpan w:val="3"/>
            <w:tcBorders>
              <w:tl2br w:val="nil"/>
              <w:tr2bl w:val="nil"/>
            </w:tcBorders>
            <w:shd w:val="clear" w:color="auto" w:fill="FFFFFF"/>
            <w:vAlign w:val="center"/>
          </w:tcPr>
          <w:p w14:paraId="219DCB6B">
            <w:pPr>
              <w:widowControl/>
              <w:spacing w:after="150"/>
              <w:jc w:val="center"/>
              <w:rPr>
                <w:rFonts w:hint="default" w:ascii="Times New Roman" w:hAnsi="Times New Roman" w:eastAsia="宋体"/>
                <w:sz w:val="24"/>
                <w:lang w:val="en-US" w:eastAsia="zh-CN"/>
              </w:rPr>
            </w:pPr>
            <w:r>
              <w:rPr>
                <w:rFonts w:hint="eastAsia" w:ascii="宋体" w:hAnsi="宋体" w:eastAsia="宋体" w:cs="宋体"/>
                <w:kern w:val="0"/>
                <w:sz w:val="24"/>
                <w:shd w:val="clear" w:color="auto" w:fill="FFFFFF"/>
              </w:rPr>
              <w:t>徐顺星</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lang w:val="en-US" w:eastAsia="zh-CN"/>
              </w:rPr>
              <w:t>乔贯德</w:t>
            </w:r>
            <w:r>
              <w:rPr>
                <w:rFonts w:hint="eastAsia" w:ascii="宋体" w:hAnsi="宋体" w:cs="宋体"/>
                <w:sz w:val="24"/>
              </w:rPr>
              <w:t xml:space="preserve"> </w:t>
            </w:r>
            <w:r>
              <w:rPr>
                <w:rFonts w:hint="eastAsia"/>
                <w:sz w:val="24"/>
              </w:rPr>
              <w:t>202</w:t>
            </w:r>
            <w:r>
              <w:rPr>
                <w:rFonts w:hint="eastAsia"/>
                <w:sz w:val="24"/>
                <w:lang w:val="en-US" w:eastAsia="zh-CN"/>
              </w:rPr>
              <w:t>5.04.13</w:t>
            </w:r>
          </w:p>
        </w:tc>
      </w:tr>
      <w:tr w14:paraId="14DB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1" w:hRule="atLeast"/>
          <w:jc w:val="center"/>
        </w:trPr>
        <w:tc>
          <w:tcPr>
            <w:tcW w:w="571" w:type="dxa"/>
            <w:tcBorders>
              <w:tl2br w:val="nil"/>
              <w:tr2bl w:val="nil"/>
            </w:tcBorders>
            <w:shd w:val="clear" w:color="auto" w:fill="FFFFFF"/>
            <w:vAlign w:val="center"/>
          </w:tcPr>
          <w:p w14:paraId="5D4E518A">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现场核查的人员和时间</w:t>
            </w:r>
          </w:p>
        </w:tc>
        <w:tc>
          <w:tcPr>
            <w:tcW w:w="8659" w:type="dxa"/>
            <w:gridSpan w:val="3"/>
            <w:tcBorders>
              <w:tl2br w:val="nil"/>
              <w:tr2bl w:val="nil"/>
            </w:tcBorders>
            <w:shd w:val="clear" w:color="auto" w:fill="FFFFFF"/>
            <w:vAlign w:val="center"/>
          </w:tcPr>
          <w:p w14:paraId="6C4DC4F7">
            <w:pPr>
              <w:widowControl/>
              <w:spacing w:after="150"/>
              <w:jc w:val="center"/>
              <w:rPr>
                <w:rFonts w:hint="default" w:ascii="Times New Roman" w:hAnsi="Times New Roman" w:eastAsia="仿宋_GB2312"/>
                <w:color w:val="FF0000"/>
                <w:sz w:val="24"/>
                <w:lang w:val="en-US" w:eastAsia="zh-CN"/>
              </w:rPr>
            </w:pPr>
            <w:r>
              <w:rPr>
                <w:rFonts w:hint="eastAsia" w:ascii="宋体" w:hAnsi="宋体" w:eastAsia="宋体" w:cs="宋体"/>
                <w:kern w:val="0"/>
                <w:sz w:val="24"/>
                <w:shd w:val="clear" w:color="auto" w:fill="FFFFFF"/>
              </w:rPr>
              <w:t>徐顺星</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lang w:val="en-US" w:eastAsia="zh-CN"/>
              </w:rPr>
              <w:t>乔贯德</w:t>
            </w:r>
            <w:r>
              <w:rPr>
                <w:rFonts w:hint="eastAsia" w:ascii="宋体" w:hAnsi="宋体" w:cs="宋体"/>
                <w:sz w:val="24"/>
              </w:rPr>
              <w:t xml:space="preserve"> </w:t>
            </w:r>
            <w:r>
              <w:rPr>
                <w:rFonts w:hint="eastAsia"/>
                <w:sz w:val="24"/>
              </w:rPr>
              <w:t>202</w:t>
            </w:r>
            <w:r>
              <w:rPr>
                <w:rFonts w:hint="eastAsia"/>
                <w:sz w:val="24"/>
                <w:lang w:val="en-US" w:eastAsia="zh-CN"/>
              </w:rPr>
              <w:t>5.04.27</w:t>
            </w:r>
          </w:p>
        </w:tc>
      </w:tr>
      <w:tr w14:paraId="2697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71" w:type="dxa"/>
            <w:tcBorders>
              <w:tl2br w:val="nil"/>
              <w:tr2bl w:val="nil"/>
            </w:tcBorders>
            <w:shd w:val="clear" w:color="auto" w:fill="FFFFFF"/>
            <w:vAlign w:val="center"/>
          </w:tcPr>
          <w:p w14:paraId="138394CF">
            <w:pPr>
              <w:widowControl/>
              <w:spacing w:after="150"/>
              <w:jc w:val="center"/>
              <w:rPr>
                <w:rFonts w:hint="eastAsia" w:ascii="宋体" w:hAnsi="宋体" w:cs="宋体"/>
                <w:kern w:val="0"/>
                <w:sz w:val="24"/>
                <w:shd w:val="clear" w:color="auto" w:fill="FFFFFF"/>
              </w:rPr>
            </w:pPr>
            <w:r>
              <w:rPr>
                <w:rFonts w:hint="eastAsia" w:ascii="宋体" w:hAnsi="宋体" w:cs="宋体"/>
                <w:kern w:val="0"/>
                <w:sz w:val="24"/>
                <w:shd w:val="clear" w:color="auto" w:fill="FFFFFF"/>
              </w:rPr>
              <w:t>项目简介</w:t>
            </w:r>
          </w:p>
        </w:tc>
        <w:tc>
          <w:tcPr>
            <w:tcW w:w="8659" w:type="dxa"/>
            <w:gridSpan w:val="3"/>
            <w:tcBorders>
              <w:tl2br w:val="nil"/>
              <w:tr2bl w:val="nil"/>
            </w:tcBorders>
            <w:shd w:val="clear" w:color="auto" w:fill="FFFFFF"/>
          </w:tcPr>
          <w:p w14:paraId="1721DECB">
            <w:pPr>
              <w:pStyle w:val="16"/>
              <w:overflowPunct w:val="0"/>
              <w:adjustRightInd w:val="0"/>
              <w:snapToGrid w:val="0"/>
              <w:spacing w:before="0" w:beforeAutospacing="0" w:after="0" w:afterAutospacing="0" w:line="360" w:lineRule="auto"/>
              <w:ind w:firstLine="567"/>
              <w:jc w:val="both"/>
              <w:textAlignment w:val="baseline"/>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南昌县越明加油站（以下简称“该加油站”）位于江西省南昌市南昌县向塘镇剑下村316国道674公桩处。企业类型为：股份合作制，企业负责人为万越，统一社会信用代码为9136012179698901XB，经营范围：许可项目：成品油(汽油、柴油）、润滑油零售、国内贸易。</w:t>
            </w:r>
          </w:p>
          <w:p w14:paraId="4502C876">
            <w:pPr>
              <w:topLinePunct/>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南昌县越明加油站，营业执照信息：成立日期：2007年02月02日；发证机关：南昌县市场监督管理局；注册地址：江西省南昌市南昌县向塘镇剑下村316国道674公桩处。</w:t>
            </w:r>
          </w:p>
          <w:p w14:paraId="1CEE126C">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该站成品油零售经营批准证书有效期：2021年06月29日至2026年06月28日；发证机关：南昌市行政审批局。</w:t>
            </w:r>
          </w:p>
          <w:p w14:paraId="2F625D4D">
            <w:pPr>
              <w:overflowPunct w:val="0"/>
              <w:adjustRightInd w:val="0"/>
              <w:snapToGrid w:val="0"/>
              <w:spacing w:line="360" w:lineRule="auto"/>
              <w:ind w:firstLine="56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于2022年05月23日取得了危险化学品经营许可证，证书编号：赣洪应急经(甲)字[2022]0000052，有效期至2025年05月22日；上一轮经营期间内未发生安全生产事故。</w:t>
            </w:r>
          </w:p>
          <w:p w14:paraId="52225310">
            <w:pPr>
              <w:widowControl/>
              <w:spacing w:after="150"/>
              <w:jc w:val="left"/>
              <w:rPr>
                <w:rFonts w:hint="eastAsia" w:ascii="宋体" w:hAnsi="宋体" w:cs="宋体"/>
                <w:kern w:val="0"/>
                <w:sz w:val="24"/>
                <w:shd w:val="clear" w:color="auto" w:fill="FFFFFF"/>
              </w:rPr>
            </w:pPr>
            <w:r>
              <w:rPr>
                <w:rFonts w:hint="eastAsia" w:ascii="宋体" w:hAnsi="宋体" w:eastAsia="宋体" w:cs="宋体"/>
                <w:kern w:val="0"/>
                <w:sz w:val="24"/>
                <w:szCs w:val="24"/>
                <w:shd w:val="clear" w:color="auto" w:fill="FFFFFF"/>
                <w:lang w:val="en-US" w:eastAsia="zh-CN" w:bidi="ar-SA"/>
              </w:rPr>
              <w:t>加油站现有2台四枪加油机﹑4台双枪加油机和3台卧式埋地储罐：其中2台四枪汽油加油机，2台双枪汽油及柴油各一枪加油机，2台双枪柴油加油机，50m³0# 柴油罐1 台、20m³92# 汽油罐1台﹑20m³95# 汽油罐1台，油罐总容积90m³,折合油罐总容积65m³(柴油罐折半计算),属于三级加油站。油罐均为SF双层油罐，汽油设置卸油及加油油气回收系统，输油管道采用双层复合材料。设有油罐泄漏检测报警仪、高低液位报警仪、管道泄漏检测报警仪，油罐卸车点附近设置固定式防静电接地夹，油罐采用直埋方式，并设抗浮基础。该加油站涉及的危化品为柴油和汽油，不涉及重点监管的危险化工工艺，汽油属于重点监管的危险化学品，不构成重大危险源。</w:t>
            </w:r>
          </w:p>
        </w:tc>
      </w:tr>
      <w:tr w14:paraId="1F6F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07" w:hRule="atLeast"/>
          <w:jc w:val="center"/>
        </w:trPr>
        <w:tc>
          <w:tcPr>
            <w:tcW w:w="571" w:type="dxa"/>
            <w:tcBorders>
              <w:tl2br w:val="nil"/>
              <w:tr2bl w:val="nil"/>
            </w:tcBorders>
            <w:shd w:val="clear" w:color="auto" w:fill="FFFFFF"/>
            <w:vAlign w:val="center"/>
          </w:tcPr>
          <w:p w14:paraId="6A7B8C07">
            <w:pPr>
              <w:widowControl/>
              <w:spacing w:after="150"/>
              <w:jc w:val="center"/>
            </w:pPr>
            <w:r>
              <w:rPr>
                <w:rFonts w:hint="eastAsia"/>
                <w:sz w:val="24"/>
              </w:rPr>
              <w:t>工艺流程</w:t>
            </w:r>
          </w:p>
        </w:tc>
        <w:tc>
          <w:tcPr>
            <w:tcW w:w="8659" w:type="dxa"/>
            <w:gridSpan w:val="3"/>
            <w:tcBorders>
              <w:tl2br w:val="nil"/>
              <w:tr2bl w:val="nil"/>
            </w:tcBorders>
            <w:shd w:val="clear" w:color="auto" w:fill="FFFFFF"/>
          </w:tcPr>
          <w:p w14:paraId="10F019AC">
            <w:pPr>
              <w:pStyle w:val="11"/>
              <w:spacing w:line="360" w:lineRule="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工艺流程</w:t>
            </w:r>
          </w:p>
          <w:p w14:paraId="0239E622">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工艺流程主要分为卸油、储油、加油、量油四部分。工艺能保证卸油畅通，储油时间合理，加油无阻，避免脱销、积压现象。</w:t>
            </w:r>
          </w:p>
          <w:p w14:paraId="7AD5889C">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（1）卸油</w:t>
            </w:r>
          </w:p>
          <w:p w14:paraId="63F5A7A4">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该站汽油采用密闭卸油方式。油槽车进入加油站停稳后。用静电接地报警仪将车辆与接地体相连。静止五分钟后。将油气回收软管连到油罐车油气回收口，再连到油罐的油气回收快速接口。打开油罐回收口阀门。再将卸油软管与油槽车卸口相连，再连接到油罐卸油快速接口上。打开油罐的进口阀门，再打开槽车出口阀门。油槽车内油品靠自重压入油罐，罐内气体通过油气回收软管进入槽车，实现密闭卸油。卸完油后静止五分钟，关闭槽车卸油口阀门，再依次关闭油罐进口阀门、油罐油气回收口阀门，拆除卸油软管、再拆除油气回收软管，断开静电接地连线，油槽车驶出加油站。</w:t>
            </w:r>
          </w:p>
          <w:p w14:paraId="0D092923">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油罐车密闭卸油工艺基本流程如下：</w:t>
            </w:r>
          </w:p>
          <w:p w14:paraId="53FEF660">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47625</wp:posOffset>
                      </wp:positionV>
                      <wp:extent cx="6577330" cy="1547495"/>
                      <wp:effectExtent l="0" t="0" r="0" b="0"/>
                      <wp:wrapNone/>
                      <wp:docPr id="100" name="矩形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6577330" cy="1547495"/>
                              </a:xfrm>
                              <a:prstGeom prst="rect">
                                <a:avLst/>
                              </a:prstGeom>
                              <a:noFill/>
                              <a:ln>
                                <a:noFill/>
                              </a:ln>
                            </wps:spPr>
                            <wps:bodyPr upright="1"/>
                          </wps:wsp>
                        </a:graphicData>
                      </a:graphic>
                    </wp:anchor>
                  </w:drawing>
                </mc:Choice>
                <mc:Fallback>
                  <w:pict>
                    <v:rect id="_x0000_s1026" o:spid="_x0000_s1026" o:spt="1" style="position:absolute;left:0pt;margin-left:-36.75pt;margin-top:3.75pt;height:121.85pt;width:517.9pt;z-index:251661312;mso-width-relative:page;mso-height-relative:page;" filled="f" stroked="f" coordsize="21600,21600" o:gfxdata="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zQ6TNsAAAAJAQAADwAAAAAAAAABACAAAAAiAAAAZHJzL2Rvd25yZXYu&#10;eG1sUEsBAhQAFAAAAAgAh07iQJGJaYW/AQAAdgMAAA4AAAAAAAAAAQAgAAAAKgEAAGRycy9lMm9E&#10;b2MueG1sUEsFBgAAAAAGAAYAWQEAAFsFAAAAAA==&#10;">
                      <v:fill on="f" focussize="0,0"/>
                      <v:stroke on="f"/>
                      <v:imagedata o:title=""/>
                      <o:lock v:ext="edit" text="t" aspectratio="t"/>
                    </v:rect>
                  </w:pict>
                </mc:Fallback>
              </mc:AlternateContent>
            </w: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4986020" cy="1039495"/>
                      <wp:effectExtent l="5080" t="4445" r="7620" b="7620"/>
                      <wp:docPr id="101" name="组合 101"/>
                      <wp:cNvGraphicFramePr/>
                      <a:graphic xmlns:a="http://schemas.openxmlformats.org/drawingml/2006/main">
                        <a:graphicData uri="http://schemas.microsoft.com/office/word/2010/wordprocessingGroup">
                          <wpg:wgp>
                            <wpg:cNvGrpSpPr>
                              <a:grpSpLocks noRot="1"/>
                            </wpg:cNvGrpSpPr>
                            <wpg:grpSpPr>
                              <a:xfrm>
                                <a:off x="0" y="0"/>
                                <a:ext cx="4986020" cy="1039495"/>
                                <a:chOff x="1303" y="10813"/>
                                <a:chExt cx="7852" cy="1637"/>
                              </a:xfrm>
                            </wpg:grpSpPr>
                            <wps:wsp>
                              <wps:cNvPr id="102" name="文本框 9"/>
                              <wps:cNvSpPr txBox="1"/>
                              <wps:spPr>
                                <a:xfrm>
                                  <a:off x="4649" y="10813"/>
                                  <a:ext cx="2334"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F1649D">
                                    <w:pPr>
                                      <w:ind w:firstLine="400" w:firstLineChars="200"/>
                                      <w:rPr>
                                        <w:sz w:val="20"/>
                                      </w:rPr>
                                    </w:pPr>
                                    <w:r>
                                      <w:rPr>
                                        <w:rFonts w:hint="eastAsia"/>
                                        <w:sz w:val="20"/>
                                      </w:rPr>
                                      <w:t>油气回收口</w:t>
                                    </w:r>
                                  </w:p>
                                </w:txbxContent>
                              </wps:txbx>
                              <wps:bodyPr lIns="87782" tIns="43891" rIns="87782" bIns="43891" upright="1"/>
                            </wps:wsp>
                            <wps:wsp>
                              <wps:cNvPr id="103" name="文本框 10"/>
                              <wps:cNvSpPr txBox="1"/>
                              <wps:spPr>
                                <a:xfrm>
                                  <a:off x="7535" y="10813"/>
                                  <a:ext cx="1620"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6C3E28">
                                    <w:pPr>
                                      <w:rPr>
                                        <w:sz w:val="20"/>
                                      </w:rPr>
                                    </w:pPr>
                                    <w:r>
                                      <w:rPr>
                                        <w:rFonts w:hint="eastAsia"/>
                                        <w:sz w:val="20"/>
                                      </w:rPr>
                                      <w:t>油气回收管道</w:t>
                                    </w:r>
                                  </w:p>
                                </w:txbxContent>
                              </wps:txbx>
                              <wps:bodyPr lIns="87782" tIns="43891" rIns="87782" bIns="43891" upright="1"/>
                            </wps:wsp>
                            <wps:wsp>
                              <wps:cNvPr id="104" name="文本框 11"/>
                              <wps:cNvSpPr txBox="1"/>
                              <wps:spPr>
                                <a:xfrm>
                                  <a:off x="1303" y="11796"/>
                                  <a:ext cx="1422"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5FCFF2">
                                    <w:pPr>
                                      <w:jc w:val="center"/>
                                      <w:rPr>
                                        <w:sz w:val="20"/>
                                      </w:rPr>
                                    </w:pPr>
                                    <w:r>
                                      <w:rPr>
                                        <w:rFonts w:hint="eastAsia"/>
                                        <w:sz w:val="20"/>
                                      </w:rPr>
                                      <w:t>油罐车</w:t>
                                    </w:r>
                                  </w:p>
                                  <w:p w14:paraId="2EA51301">
                                    <w:pPr>
                                      <w:rPr>
                                        <w:sz w:val="20"/>
                                      </w:rPr>
                                    </w:pPr>
                                  </w:p>
                                </w:txbxContent>
                              </wps:txbx>
                              <wps:bodyPr lIns="87782" tIns="43891" rIns="87782" bIns="43891" upright="1"/>
                            </wps:wsp>
                            <wps:wsp>
                              <wps:cNvPr id="105" name="文本框 12"/>
                              <wps:cNvSpPr txBox="1"/>
                              <wps:spPr>
                                <a:xfrm>
                                  <a:off x="4893" y="11811"/>
                                  <a:ext cx="1203"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B63129">
                                    <w:pPr>
                                      <w:jc w:val="center"/>
                                      <w:rPr>
                                        <w:sz w:val="20"/>
                                      </w:rPr>
                                    </w:pPr>
                                    <w:r>
                                      <w:rPr>
                                        <w:rFonts w:hint="eastAsia"/>
                                        <w:sz w:val="20"/>
                                      </w:rPr>
                                      <w:t>快速接头</w:t>
                                    </w:r>
                                  </w:p>
                                </w:txbxContent>
                              </wps:txbx>
                              <wps:bodyPr lIns="87782" tIns="43891" rIns="87782" bIns="43891" upright="1"/>
                            </wps:wsp>
                            <wps:wsp>
                              <wps:cNvPr id="106" name="文本框 13"/>
                              <wps:cNvSpPr txBox="1"/>
                              <wps:spPr>
                                <a:xfrm>
                                  <a:off x="6282" y="11841"/>
                                  <a:ext cx="1394"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72A45C">
                                    <w:pPr>
                                      <w:jc w:val="center"/>
                                      <w:rPr>
                                        <w:sz w:val="20"/>
                                        <w:szCs w:val="21"/>
                                      </w:rPr>
                                    </w:pPr>
                                    <w:r>
                                      <w:rPr>
                                        <w:rFonts w:hint="eastAsia"/>
                                        <w:sz w:val="20"/>
                                        <w:szCs w:val="21"/>
                                      </w:rPr>
                                      <w:t>密闭卸油口</w:t>
                                    </w:r>
                                  </w:p>
                                </w:txbxContent>
                              </wps:txbx>
                              <wps:bodyPr lIns="87782" tIns="43891" rIns="87782" bIns="43891" upright="1"/>
                            </wps:wsp>
                            <wps:wsp>
                              <wps:cNvPr id="107" name="文本框 14"/>
                              <wps:cNvSpPr txBox="1"/>
                              <wps:spPr>
                                <a:xfrm>
                                  <a:off x="7951" y="11841"/>
                                  <a:ext cx="1187"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B1756">
                                    <w:pPr>
                                      <w:rPr>
                                        <w:sz w:val="20"/>
                                      </w:rPr>
                                    </w:pPr>
                                    <w:r>
                                      <w:rPr>
                                        <w:rFonts w:hint="eastAsia"/>
                                        <w:sz w:val="20"/>
                                      </w:rPr>
                                      <w:t>汽油储罐</w:t>
                                    </w:r>
                                  </w:p>
                                </w:txbxContent>
                              </wps:txbx>
                              <wps:bodyPr lIns="87782" tIns="43891" rIns="87782" bIns="43891" upright="1"/>
                            </wps:wsp>
                            <wps:wsp>
                              <wps:cNvPr id="108" name="直接连接符 15"/>
                              <wps:cNvCnPr/>
                              <wps:spPr>
                                <a:xfrm>
                                  <a:off x="2736" y="12101"/>
                                  <a:ext cx="265" cy="16"/>
                                </a:xfrm>
                                <a:prstGeom prst="line">
                                  <a:avLst/>
                                </a:prstGeom>
                                <a:ln w="9525" cap="flat" cmpd="sng">
                                  <a:solidFill>
                                    <a:srgbClr val="000000"/>
                                  </a:solidFill>
                                  <a:prstDash val="solid"/>
                                  <a:headEnd type="none" w="med" len="med"/>
                                  <a:tailEnd type="triangle" w="med" len="med"/>
                                </a:ln>
                              </wps:spPr>
                              <wps:bodyPr upright="1"/>
                            </wps:wsp>
                            <wps:wsp>
                              <wps:cNvPr id="109" name="直接连接符 16"/>
                              <wps:cNvCnPr/>
                              <wps:spPr>
                                <a:xfrm>
                                  <a:off x="3740" y="12086"/>
                                  <a:ext cx="171" cy="1"/>
                                </a:xfrm>
                                <a:prstGeom prst="line">
                                  <a:avLst/>
                                </a:prstGeom>
                                <a:ln w="9525" cap="flat" cmpd="sng">
                                  <a:solidFill>
                                    <a:srgbClr val="000000"/>
                                  </a:solidFill>
                                  <a:prstDash val="solid"/>
                                  <a:headEnd type="none" w="med" len="med"/>
                                  <a:tailEnd type="triangle" w="med" len="med"/>
                                </a:ln>
                              </wps:spPr>
                              <wps:bodyPr upright="1"/>
                            </wps:wsp>
                            <wps:wsp>
                              <wps:cNvPr id="110" name="直接连接符 17"/>
                              <wps:cNvCnPr/>
                              <wps:spPr>
                                <a:xfrm>
                                  <a:off x="4754" y="12116"/>
                                  <a:ext cx="170" cy="1"/>
                                </a:xfrm>
                                <a:prstGeom prst="line">
                                  <a:avLst/>
                                </a:prstGeom>
                                <a:ln w="9525" cap="flat" cmpd="sng">
                                  <a:solidFill>
                                    <a:srgbClr val="000000"/>
                                  </a:solidFill>
                                  <a:prstDash val="solid"/>
                                  <a:headEnd type="none" w="med" len="med"/>
                                  <a:tailEnd type="triangle" w="med" len="med"/>
                                </a:ln>
                              </wps:spPr>
                              <wps:bodyPr upright="1"/>
                            </wps:wsp>
                            <wps:wsp>
                              <wps:cNvPr id="111" name="直接连接符 18"/>
                              <wps:cNvCnPr/>
                              <wps:spPr>
                                <a:xfrm>
                                  <a:off x="6142" y="12116"/>
                                  <a:ext cx="170" cy="1"/>
                                </a:xfrm>
                                <a:prstGeom prst="line">
                                  <a:avLst/>
                                </a:prstGeom>
                                <a:ln w="9525" cap="flat" cmpd="sng">
                                  <a:solidFill>
                                    <a:srgbClr val="000000"/>
                                  </a:solidFill>
                                  <a:prstDash val="solid"/>
                                  <a:headEnd type="none" w="med" len="med"/>
                                  <a:tailEnd type="triangle" w="med" len="med"/>
                                </a:ln>
                              </wps:spPr>
                              <wps:bodyPr upright="1"/>
                            </wps:wsp>
                            <wps:wsp>
                              <wps:cNvPr id="112" name="直接连接符 19"/>
                              <wps:cNvCnPr/>
                              <wps:spPr>
                                <a:xfrm flipH="1" flipV="1">
                                  <a:off x="8556" y="11423"/>
                                  <a:ext cx="14" cy="432"/>
                                </a:xfrm>
                                <a:prstGeom prst="line">
                                  <a:avLst/>
                                </a:prstGeom>
                                <a:ln w="9525" cap="flat" cmpd="sng">
                                  <a:solidFill>
                                    <a:srgbClr val="000000"/>
                                  </a:solidFill>
                                  <a:prstDash val="solid"/>
                                  <a:headEnd type="none" w="med" len="med"/>
                                  <a:tailEnd type="triangle" w="med" len="med"/>
                                </a:ln>
                              </wps:spPr>
                              <wps:bodyPr upright="1"/>
                            </wps:wsp>
                            <wps:wsp>
                              <wps:cNvPr id="113" name="直接连接符 20"/>
                              <wps:cNvCnPr/>
                              <wps:spPr>
                                <a:xfrm flipH="1">
                                  <a:off x="7027" y="11118"/>
                                  <a:ext cx="509" cy="1"/>
                                </a:xfrm>
                                <a:prstGeom prst="line">
                                  <a:avLst/>
                                </a:prstGeom>
                                <a:ln w="9525" cap="flat" cmpd="sng">
                                  <a:solidFill>
                                    <a:srgbClr val="000000"/>
                                  </a:solidFill>
                                  <a:prstDash val="solid"/>
                                  <a:headEnd type="none" w="med" len="med"/>
                                  <a:tailEnd type="triangle" w="med" len="med"/>
                                </a:ln>
                              </wps:spPr>
                              <wps:bodyPr upright="1"/>
                            </wps:wsp>
                            <wps:wsp>
                              <wps:cNvPr id="114" name="直接连接符 21"/>
                              <wps:cNvCnPr/>
                              <wps:spPr>
                                <a:xfrm>
                                  <a:off x="7691" y="12131"/>
                                  <a:ext cx="290" cy="1"/>
                                </a:xfrm>
                                <a:prstGeom prst="line">
                                  <a:avLst/>
                                </a:prstGeom>
                                <a:ln w="9525" cap="flat" cmpd="sng">
                                  <a:solidFill>
                                    <a:srgbClr val="000000"/>
                                  </a:solidFill>
                                  <a:prstDash val="solid"/>
                                  <a:headEnd type="none" w="med" len="med"/>
                                  <a:tailEnd type="triangle" w="med" len="med"/>
                                </a:ln>
                              </wps:spPr>
                              <wps:bodyPr upright="1"/>
                            </wps:wsp>
                            <wps:wsp>
                              <wps:cNvPr id="115" name="直接连接符 22"/>
                              <wps:cNvCnPr/>
                              <wps:spPr>
                                <a:xfrm flipH="1" flipV="1">
                                  <a:off x="2188" y="11103"/>
                                  <a:ext cx="2460" cy="14"/>
                                </a:xfrm>
                                <a:prstGeom prst="line">
                                  <a:avLst/>
                                </a:prstGeom>
                                <a:ln w="9525" cap="flat" cmpd="sng">
                                  <a:solidFill>
                                    <a:srgbClr val="000000"/>
                                  </a:solidFill>
                                  <a:prstDash val="solid"/>
                                  <a:headEnd type="none" w="med" len="med"/>
                                  <a:tailEnd type="none" w="med" len="med"/>
                                </a:ln>
                              </wps:spPr>
                              <wps:bodyPr upright="1"/>
                            </wps:wsp>
                            <wps:wsp>
                              <wps:cNvPr id="116" name="直接连接符 23"/>
                              <wps:cNvCnPr/>
                              <wps:spPr>
                                <a:xfrm flipH="1">
                                  <a:off x="2189" y="11117"/>
                                  <a:ext cx="14" cy="706"/>
                                </a:xfrm>
                                <a:prstGeom prst="line">
                                  <a:avLst/>
                                </a:prstGeom>
                                <a:ln w="9525" cap="flat" cmpd="sng">
                                  <a:solidFill>
                                    <a:srgbClr val="000000"/>
                                  </a:solidFill>
                                  <a:prstDash val="solid"/>
                                  <a:headEnd type="none" w="med" len="med"/>
                                  <a:tailEnd type="arrow" w="med" len="med"/>
                                </a:ln>
                              </wps:spPr>
                              <wps:bodyPr upright="1"/>
                            </wps:wsp>
                            <wps:wsp>
                              <wps:cNvPr id="117" name="文本框 24"/>
                              <wps:cNvSpPr txBox="1"/>
                              <wps:spPr>
                                <a:xfrm>
                                  <a:off x="2968" y="11811"/>
                                  <a:ext cx="748"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077C77">
                                    <w:pPr>
                                      <w:jc w:val="center"/>
                                      <w:rPr>
                                        <w:sz w:val="20"/>
                                      </w:rPr>
                                    </w:pPr>
                                    <w:r>
                                      <w:rPr>
                                        <w:rFonts w:hint="eastAsia"/>
                                        <w:sz w:val="20"/>
                                      </w:rPr>
                                      <w:t>阀门</w:t>
                                    </w:r>
                                  </w:p>
                                  <w:p w14:paraId="70988BA6">
                                    <w:pPr>
                                      <w:rPr>
                                        <w:sz w:val="20"/>
                                      </w:rPr>
                                    </w:pPr>
                                  </w:p>
                                </w:txbxContent>
                              </wps:txbx>
                              <wps:bodyPr lIns="87782" tIns="43891" rIns="87782" bIns="43891" upright="1"/>
                            </wps:wsp>
                            <wps:wsp>
                              <wps:cNvPr id="118" name="文本框 25"/>
                              <wps:cNvSpPr txBox="1"/>
                              <wps:spPr>
                                <a:xfrm>
                                  <a:off x="3943" y="11811"/>
                                  <a:ext cx="748"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9FAD61">
                                    <w:pPr>
                                      <w:jc w:val="center"/>
                                      <w:rPr>
                                        <w:sz w:val="20"/>
                                      </w:rPr>
                                    </w:pPr>
                                    <w:r>
                                      <w:rPr>
                                        <w:rFonts w:hint="eastAsia"/>
                                        <w:sz w:val="20"/>
                                      </w:rPr>
                                      <w:t>胶管</w:t>
                                    </w:r>
                                  </w:p>
                                  <w:p w14:paraId="2261087E">
                                    <w:pPr>
                                      <w:rPr>
                                        <w:sz w:val="20"/>
                                      </w:rPr>
                                    </w:pPr>
                                  </w:p>
                                </w:txbxContent>
                              </wps:txbx>
                              <wps:bodyPr lIns="87782" tIns="43891" rIns="87782" bIns="43891" upright="1"/>
                            </wps:wsp>
                          </wpg:wgp>
                        </a:graphicData>
                      </a:graphic>
                    </wp:inline>
                  </w:drawing>
                </mc:Choice>
                <mc:Fallback>
                  <w:pict>
                    <v:group id="_x0000_s1026" o:spid="_x0000_s1026" o:spt="203" style="height:81.85pt;width:392.6pt;" coordorigin="1303,10813" coordsize="7852,1637" o:gfxdata="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">
                      <o:lock v:ext="edit" rotation="t" aspectratio="f"/>
                      <v:shape id="文本框 9" o:spid="_x0000_s1026" o:spt="202" type="#_x0000_t202" style="position:absolute;left:4649;top:10813;height:609;width:2334;" fillcolor="#FFFFFF" filled="t" stroked="t" coordsize="21600,21600" o:gfxdata="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HOl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40F1649D">
                              <w:pPr>
                                <w:ind w:firstLine="400" w:firstLineChars="200"/>
                                <w:rPr>
                                  <w:sz w:val="20"/>
                                </w:rPr>
                              </w:pPr>
                              <w:r>
                                <w:rPr>
                                  <w:rFonts w:hint="eastAsia"/>
                                  <w:sz w:val="20"/>
                                </w:rPr>
                                <w:t>油气回收口</w:t>
                              </w:r>
                            </w:p>
                          </w:txbxContent>
                        </v:textbox>
                      </v:shape>
                      <v:shape id="文本框 10" o:spid="_x0000_s1026" o:spt="202" type="#_x0000_t202" style="position:absolute;left:7535;top:10813;height:609;width:1620;" fillcolor="#FFFFFF" filled="t" stroked="t" coordsize="21600,21600" o:gfxdata="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Ln8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446C3E28">
                              <w:pPr>
                                <w:rPr>
                                  <w:sz w:val="20"/>
                                </w:rPr>
                              </w:pPr>
                              <w:r>
                                <w:rPr>
                                  <w:rFonts w:hint="eastAsia"/>
                                  <w:sz w:val="20"/>
                                </w:rPr>
                                <w:t>油气回收管道</w:t>
                              </w:r>
                            </w:p>
                          </w:txbxContent>
                        </v:textbox>
                      </v:shape>
                      <v:shape id="文本框 11" o:spid="_x0000_s1026" o:spt="202" type="#_x0000_t202" style="position:absolute;left:1303;top:11796;height:609;width:1422;" fillcolor="#FFFFFF" filled="t" stroked="t" coordsize="21600,21600" o:gfxdata="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iB7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265FCFF2">
                              <w:pPr>
                                <w:jc w:val="center"/>
                                <w:rPr>
                                  <w:sz w:val="20"/>
                                </w:rPr>
                              </w:pPr>
                              <w:r>
                                <w:rPr>
                                  <w:rFonts w:hint="eastAsia"/>
                                  <w:sz w:val="20"/>
                                </w:rPr>
                                <w:t>油罐车</w:t>
                              </w:r>
                            </w:p>
                            <w:p w14:paraId="2EA51301">
                              <w:pPr>
                                <w:rPr>
                                  <w:sz w:val="20"/>
                                </w:rPr>
                              </w:pPr>
                            </w:p>
                          </w:txbxContent>
                        </v:textbox>
                      </v:shape>
                      <v:shape id="文本框 12" o:spid="_x0000_s1026" o:spt="202" type="#_x0000_t202" style="position:absolute;left:4893;top:11811;height:609;width:1203;" fillcolor="#FFFFFF" filled="t" stroked="t" coordsize="21600,21600" o:gfxdata="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uoi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21B63129">
                              <w:pPr>
                                <w:jc w:val="center"/>
                                <w:rPr>
                                  <w:sz w:val="20"/>
                                </w:rPr>
                              </w:pPr>
                              <w:r>
                                <w:rPr>
                                  <w:rFonts w:hint="eastAsia"/>
                                  <w:sz w:val="20"/>
                                </w:rPr>
                                <w:t>快速接头</w:t>
                              </w:r>
                            </w:p>
                          </w:txbxContent>
                        </v:textbox>
                      </v:shape>
                      <v:shape id="文本框 13" o:spid="_x0000_s1026" o:spt="202" type="#_x0000_t202" style="position:absolute;left:6282;top:11841;height:609;width:1394;" fillcolor="#FFFFFF" filled="t" stroked="t" coordsize="21600,21600" o:gfxdata="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8PF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4972A45C">
                              <w:pPr>
                                <w:jc w:val="center"/>
                                <w:rPr>
                                  <w:sz w:val="20"/>
                                  <w:szCs w:val="21"/>
                                </w:rPr>
                              </w:pPr>
                              <w:r>
                                <w:rPr>
                                  <w:rFonts w:hint="eastAsia"/>
                                  <w:sz w:val="20"/>
                                  <w:szCs w:val="21"/>
                                </w:rPr>
                                <w:t>密闭卸油口</w:t>
                              </w:r>
                            </w:p>
                          </w:txbxContent>
                        </v:textbox>
                      </v:shape>
                      <v:shape id="文本框 14" o:spid="_x0000_s1026" o:spt="202" type="#_x0000_t202" style="position:absolute;left:7951;top:11841;height:609;width:1187;" fillcolor="#FFFFFF" filled="t" stroked="t" coordsize="21600,21600" o:gfxdata="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wmc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604B1756">
                              <w:pPr>
                                <w:rPr>
                                  <w:sz w:val="20"/>
                                </w:rPr>
                              </w:pPr>
                              <w:r>
                                <w:rPr>
                                  <w:rFonts w:hint="eastAsia"/>
                                  <w:sz w:val="20"/>
                                </w:rPr>
                                <w:t>汽油储罐</w:t>
                              </w:r>
                            </w:p>
                          </w:txbxContent>
                        </v:textbox>
                      </v:shape>
                      <v:line id="直接连接符 15" o:spid="_x0000_s1026" o:spt="20" style="position:absolute;left:2736;top:12101;height:16;width:265;" filled="f" stroked="t" coordsize="21600,21600" o:gfxdata="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y/K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6" o:spid="_x0000_s1026" o:spt="20" style="position:absolute;left:3740;top:12086;height:1;width:171;" filled="f" stroked="t" coordsize="21600,21600" o:gfxdata="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1c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7" o:spid="_x0000_s1026" o:spt="20" style="position:absolute;left:4754;top:12116;height:1;width:170;"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8" o:spid="_x0000_s1026" o:spt="20" style="position:absolute;left:6142;top:12116;height:1;width:170;" filled="f" stroked="t" coordsize="21600,21600" o:gfxdata="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M3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9" o:spid="_x0000_s1026" o:spt="20" style="position:absolute;left:8556;top:11423;flip:x y;height:432;width:14;" filled="f" stroked="t" coordsize="21600,21600" o:gfxdata="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JYq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20" o:spid="_x0000_s1026" o:spt="20" style="position:absolute;left:7027;top:11118;flip:x;height:1;width:509;" filled="f" stroked="t" coordsize="21600,21600" o:gfxdata="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CPq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21" o:spid="_x0000_s1026" o:spt="20" style="position:absolute;left:7691;top:12131;height:1;width:290;"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22" o:spid="_x0000_s1026" o:spt="20" style="position:absolute;left:2188;top:11103;flip:x y;height:14;width:2460;" filled="f" stroked="t" coordsize="21600,21600" o:gfxdata="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BkD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23" o:spid="_x0000_s1026" o:spt="20" style="position:absolute;left:2189;top:11117;flip:x;height:706;width:14;" filled="f" stroked="t" coordsize="21600,21600" o:gfxdata="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CuW87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shape id="文本框 24" o:spid="_x0000_s1026" o:spt="202" type="#_x0000_t202" style="position:absolute;left:2968;top:11811;height:609;width:748;" fillcolor="#FFFFFF" filled="t" stroked="t" coordsize="21600,21600" o:gfxdata="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Q8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6.91196850393701pt,3.4559842519685pt,6.91196850393701pt,3.4559842519685pt">
                          <w:txbxContent>
                            <w:p w14:paraId="41077C77">
                              <w:pPr>
                                <w:jc w:val="center"/>
                                <w:rPr>
                                  <w:sz w:val="20"/>
                                </w:rPr>
                              </w:pPr>
                              <w:r>
                                <w:rPr>
                                  <w:rFonts w:hint="eastAsia"/>
                                  <w:sz w:val="20"/>
                                </w:rPr>
                                <w:t>阀门</w:t>
                              </w:r>
                            </w:p>
                            <w:p w14:paraId="70988BA6">
                              <w:pPr>
                                <w:rPr>
                                  <w:sz w:val="20"/>
                                </w:rPr>
                              </w:pPr>
                            </w:p>
                          </w:txbxContent>
                        </v:textbox>
                      </v:shape>
                      <v:shape id="文本框 25" o:spid="_x0000_s1026" o:spt="202" type="#_x0000_t202" style="position:absolute;left:3943;top:11811;height:609;width:748;" fillcolor="#FFFFFF" filled="t" stroked="t" coordsize="21600,21600" o:gfxdata="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2m2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6.91196850393701pt,3.4559842519685pt,6.91196850393701pt,3.4559842519685pt">
                          <w:txbxContent>
                            <w:p w14:paraId="2B9FAD61">
                              <w:pPr>
                                <w:jc w:val="center"/>
                                <w:rPr>
                                  <w:sz w:val="20"/>
                                </w:rPr>
                              </w:pPr>
                              <w:r>
                                <w:rPr>
                                  <w:rFonts w:hint="eastAsia"/>
                                  <w:sz w:val="20"/>
                                </w:rPr>
                                <w:t>胶管</w:t>
                              </w:r>
                            </w:p>
                            <w:p w14:paraId="2261087E">
                              <w:pPr>
                                <w:rPr>
                                  <w:sz w:val="20"/>
                                </w:rPr>
                              </w:pPr>
                            </w:p>
                          </w:txbxContent>
                        </v:textbox>
                      </v:shape>
                      <w10:wrap type="none"/>
                      <w10:anchorlock/>
                    </v:group>
                  </w:pict>
                </mc:Fallback>
              </mc:AlternateContent>
            </w:r>
          </w:p>
          <w:p w14:paraId="73BD51C8">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图2.2-2 油罐车汽油密闭卸油工艺流程框图</w:t>
            </w:r>
          </w:p>
          <w:p w14:paraId="2D8AB59F">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该站柴油采用密闭卸油方式。油品由油罐车通过公路运输送至加油站后，用防静电接地报警器的接地夹接地后，稳油15分钟，连接软管快速接头，打开油罐车阀门通过软管卸入相应油罐。</w:t>
            </w:r>
          </w:p>
          <w:p w14:paraId="4F54A1D2">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-438150</wp:posOffset>
                      </wp:positionH>
                      <wp:positionV relativeFrom="paragraph">
                        <wp:posOffset>10160</wp:posOffset>
                      </wp:positionV>
                      <wp:extent cx="6718300" cy="717550"/>
                      <wp:effectExtent l="0" t="0" r="0" b="0"/>
                      <wp:wrapNone/>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6718300" cy="717550"/>
                              </a:xfrm>
                              <a:prstGeom prst="rect">
                                <a:avLst/>
                              </a:prstGeom>
                              <a:noFill/>
                              <a:ln>
                                <a:noFill/>
                              </a:ln>
                            </wps:spPr>
                            <wps:bodyPr upright="1"/>
                          </wps:wsp>
                        </a:graphicData>
                      </a:graphic>
                    </wp:anchor>
                  </w:drawing>
                </mc:Choice>
                <mc:Fallback>
                  <w:pict>
                    <v:rect id="_x0000_s1026" o:spid="_x0000_s1026" o:spt="1" style="position:absolute;left:0pt;margin-left:-34.5pt;margin-top:0.8pt;height:56.5pt;width:529pt;z-index:-251656192;mso-width-relative:page;mso-height-relative:page;" filled="f" stroked="f" coordsize="21600,21600" o:gfxdata="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McsodcAAAAJAQAADwAAAAAAAAABACAAAAAiAAAAZHJzL2Rvd25yZXYueG1sUEsB&#10;AhQAFAAAAAgAh07iQPIWIMy9AQAAdQMAAA4AAAAAAAAAAQAgAAAAJgEAAGRycy9lMm9Eb2MueG1s&#10;UEsFBgAAAAAGAAYAWQEAAFUFAAAAAA==&#10;">
                      <v:fill on="f" focussize="0,0"/>
                      <v:stroke on="f"/>
                      <v:imagedata o:title=""/>
                      <o:lock v:ext="edit" text="t" aspectratio="t"/>
                    </v:rect>
                  </w:pict>
                </mc:Fallback>
              </mc:AlternateContent>
            </w: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5201920" cy="347980"/>
                      <wp:effectExtent l="4445" t="4445" r="5715" b="13335"/>
                      <wp:docPr id="120" name="组合 120"/>
                      <wp:cNvGraphicFramePr/>
                      <a:graphic xmlns:a="http://schemas.openxmlformats.org/drawingml/2006/main">
                        <a:graphicData uri="http://schemas.microsoft.com/office/word/2010/wordprocessingGroup">
                          <wpg:wgp>
                            <wpg:cNvGrpSpPr>
                              <a:grpSpLocks noRot="1"/>
                            </wpg:cNvGrpSpPr>
                            <wpg:grpSpPr>
                              <a:xfrm>
                                <a:off x="0" y="0"/>
                                <a:ext cx="5201920" cy="347980"/>
                                <a:chOff x="5197" y="244927"/>
                                <a:chExt cx="9550" cy="976"/>
                              </a:xfrm>
                            </wpg:grpSpPr>
                            <wps:wsp>
                              <wps:cNvPr id="121" name="文本框 27"/>
                              <wps:cNvSpPr txBox="1"/>
                              <wps:spPr>
                                <a:xfrm>
                                  <a:off x="5197" y="245078"/>
                                  <a:ext cx="1467"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5395A5">
                                    <w:pPr>
                                      <w:jc w:val="center"/>
                                      <w:rPr>
                                        <w:sz w:val="20"/>
                                      </w:rPr>
                                    </w:pPr>
                                    <w:r>
                                      <w:rPr>
                                        <w:rFonts w:hint="eastAsia"/>
                                        <w:sz w:val="20"/>
                                      </w:rPr>
                                      <w:t>油罐车</w:t>
                                    </w:r>
                                  </w:p>
                                  <w:p w14:paraId="47F8E070">
                                    <w:pPr>
                                      <w:rPr>
                                        <w:sz w:val="20"/>
                                      </w:rPr>
                                    </w:pPr>
                                  </w:p>
                                </w:txbxContent>
                              </wps:txbx>
                              <wps:bodyPr lIns="87782" tIns="43891" rIns="87782" bIns="43891" upright="1"/>
                            </wps:wsp>
                            <wps:wsp>
                              <wps:cNvPr id="122" name="文本框 28"/>
                              <wps:cNvSpPr txBox="1"/>
                              <wps:spPr>
                                <a:xfrm>
                                  <a:off x="7799" y="245078"/>
                                  <a:ext cx="691"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9F43DF">
                                    <w:pPr>
                                      <w:rPr>
                                        <w:sz w:val="20"/>
                                      </w:rPr>
                                    </w:pPr>
                                    <w:r>
                                      <w:rPr>
                                        <w:rFonts w:hint="eastAsia"/>
                                        <w:sz w:val="20"/>
                                      </w:rPr>
                                      <w:t>胶管</w:t>
                                    </w:r>
                                  </w:p>
                                </w:txbxContent>
                              </wps:txbx>
                              <wps:bodyPr vert="eaVert" lIns="87782" tIns="43891" rIns="87782" bIns="43891" upright="1"/>
                            </wps:wsp>
                            <wps:wsp>
                              <wps:cNvPr id="123" name="文本框 29"/>
                              <wps:cNvSpPr txBox="1"/>
                              <wps:spPr>
                                <a:xfrm>
                                  <a:off x="8666" y="245078"/>
                                  <a:ext cx="1213"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BA2D20">
                                    <w:pPr>
                                      <w:rPr>
                                        <w:sz w:val="20"/>
                                      </w:rPr>
                                    </w:pPr>
                                    <w:r>
                                      <w:rPr>
                                        <w:rFonts w:hint="eastAsia"/>
                                        <w:sz w:val="20"/>
                                      </w:rPr>
                                      <w:t>快速接头</w:t>
                                    </w:r>
                                  </w:p>
                                </w:txbxContent>
                              </wps:txbx>
                              <wps:bodyPr lIns="87782" tIns="43891" rIns="87782" bIns="43891" upright="1"/>
                            </wps:wsp>
                            <wps:wsp>
                              <wps:cNvPr id="124" name="文本框 30"/>
                              <wps:cNvSpPr txBox="1"/>
                              <wps:spPr>
                                <a:xfrm>
                                  <a:off x="10053" y="245078"/>
                                  <a:ext cx="1561"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081D25">
                                    <w:pPr>
                                      <w:rPr>
                                        <w:sz w:val="20"/>
                                        <w:szCs w:val="21"/>
                                      </w:rPr>
                                    </w:pPr>
                                    <w:r>
                                      <w:rPr>
                                        <w:rFonts w:hint="eastAsia"/>
                                        <w:sz w:val="20"/>
                                        <w:szCs w:val="21"/>
                                      </w:rPr>
                                      <w:t>密闭卸油口</w:t>
                                    </w:r>
                                  </w:p>
                                </w:txbxContent>
                              </wps:txbx>
                              <wps:bodyPr lIns="87782" tIns="43891" rIns="87782" bIns="43891" upright="1"/>
                            </wps:wsp>
                            <wps:wsp>
                              <wps:cNvPr id="125" name="文本框 31"/>
                              <wps:cNvSpPr txBox="1"/>
                              <wps:spPr>
                                <a:xfrm>
                                  <a:off x="11788" y="245078"/>
                                  <a:ext cx="1212"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49725A">
                                    <w:pPr>
                                      <w:jc w:val="center"/>
                                      <w:rPr>
                                        <w:sz w:val="20"/>
                                      </w:rPr>
                                    </w:pPr>
                                    <w:r>
                                      <w:rPr>
                                        <w:rFonts w:hint="eastAsia"/>
                                        <w:sz w:val="20"/>
                                      </w:rPr>
                                      <w:t>储罐</w:t>
                                    </w:r>
                                  </w:p>
                                </w:txbxContent>
                              </wps:txbx>
                              <wps:bodyPr lIns="87782" tIns="43891" rIns="87782" bIns="43891" upright="1"/>
                            </wps:wsp>
                            <wps:wsp>
                              <wps:cNvPr id="126" name="文本框 32"/>
                              <wps:cNvSpPr txBox="1"/>
                              <wps:spPr>
                                <a:xfrm>
                                  <a:off x="13175" y="244927"/>
                                  <a:ext cx="696" cy="9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C9E5A0">
                                    <w:pPr>
                                      <w:rPr>
                                        <w:sz w:val="20"/>
                                      </w:rPr>
                                    </w:pPr>
                                    <w:r>
                                      <w:rPr>
                                        <w:rFonts w:hint="eastAsia"/>
                                        <w:sz w:val="20"/>
                                      </w:rPr>
                                      <w:t>通气管</w:t>
                                    </w:r>
                                  </w:p>
                                </w:txbxContent>
                              </wps:txbx>
                              <wps:bodyPr vert="eaVert" lIns="87782" tIns="43891" rIns="87782" bIns="43891" upright="1"/>
                            </wps:wsp>
                            <wps:wsp>
                              <wps:cNvPr id="127" name="文本框 33"/>
                              <wps:cNvSpPr txBox="1"/>
                              <wps:spPr>
                                <a:xfrm>
                                  <a:off x="14053" y="244957"/>
                                  <a:ext cx="695" cy="90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81381D">
                                    <w:pPr>
                                      <w:rPr>
                                        <w:sz w:val="20"/>
                                      </w:rPr>
                                    </w:pPr>
                                    <w:r>
                                      <w:rPr>
                                        <w:rFonts w:hint="eastAsia"/>
                                        <w:sz w:val="20"/>
                                      </w:rPr>
                                      <w:t>阻火器</w:t>
                                    </w:r>
                                  </w:p>
                                </w:txbxContent>
                              </wps:txbx>
                              <wps:bodyPr vert="eaVert" lIns="87782" tIns="43891" rIns="87782" bIns="43891" upright="1"/>
                            </wps:wsp>
                            <wps:wsp>
                              <wps:cNvPr id="128" name="直接连接符 34"/>
                              <wps:cNvCnPr/>
                              <wps:spPr>
                                <a:xfrm>
                                  <a:off x="6584" y="245379"/>
                                  <a:ext cx="347" cy="1"/>
                                </a:xfrm>
                                <a:prstGeom prst="line">
                                  <a:avLst/>
                                </a:prstGeom>
                                <a:ln w="9525" cap="flat" cmpd="sng">
                                  <a:solidFill>
                                    <a:srgbClr val="000000"/>
                                  </a:solidFill>
                                  <a:prstDash val="solid"/>
                                  <a:headEnd type="none" w="med" len="med"/>
                                  <a:tailEnd type="triangle" w="med" len="med"/>
                                </a:ln>
                              </wps:spPr>
                              <wps:bodyPr upright="1"/>
                            </wps:wsp>
                            <wps:wsp>
                              <wps:cNvPr id="129" name="直接连接符 35"/>
                              <wps:cNvCnPr/>
                              <wps:spPr>
                                <a:xfrm>
                                  <a:off x="7625" y="245379"/>
                                  <a:ext cx="175" cy="1"/>
                                </a:xfrm>
                                <a:prstGeom prst="line">
                                  <a:avLst/>
                                </a:prstGeom>
                                <a:ln w="9525" cap="flat" cmpd="sng">
                                  <a:solidFill>
                                    <a:srgbClr val="000000"/>
                                  </a:solidFill>
                                  <a:prstDash val="solid"/>
                                  <a:headEnd type="none" w="med" len="med"/>
                                  <a:tailEnd type="triangle" w="med" len="med"/>
                                </a:ln>
                              </wps:spPr>
                              <wps:bodyPr upright="1"/>
                            </wps:wsp>
                            <wps:wsp>
                              <wps:cNvPr id="130" name="直接连接符 36"/>
                              <wps:cNvCnPr/>
                              <wps:spPr>
                                <a:xfrm>
                                  <a:off x="8492" y="245379"/>
                                  <a:ext cx="174" cy="1"/>
                                </a:xfrm>
                                <a:prstGeom prst="line">
                                  <a:avLst/>
                                </a:prstGeom>
                                <a:ln w="9525" cap="flat" cmpd="sng">
                                  <a:solidFill>
                                    <a:srgbClr val="000000"/>
                                  </a:solidFill>
                                  <a:prstDash val="solid"/>
                                  <a:headEnd type="none" w="med" len="med"/>
                                  <a:tailEnd type="triangle" w="med" len="med"/>
                                </a:ln>
                              </wps:spPr>
                              <wps:bodyPr upright="1"/>
                            </wps:wsp>
                            <wps:wsp>
                              <wps:cNvPr id="131" name="直接连接符 37"/>
                              <wps:cNvCnPr/>
                              <wps:spPr>
                                <a:xfrm>
                                  <a:off x="9879" y="245379"/>
                                  <a:ext cx="174" cy="1"/>
                                </a:xfrm>
                                <a:prstGeom prst="line">
                                  <a:avLst/>
                                </a:prstGeom>
                                <a:ln w="9525" cap="flat" cmpd="sng">
                                  <a:solidFill>
                                    <a:srgbClr val="000000"/>
                                  </a:solidFill>
                                  <a:prstDash val="solid"/>
                                  <a:headEnd type="none" w="med" len="med"/>
                                  <a:tailEnd type="triangle" w="med" len="med"/>
                                </a:ln>
                              </wps:spPr>
                              <wps:bodyPr upright="1"/>
                            </wps:wsp>
                            <wps:wsp>
                              <wps:cNvPr id="132" name="直接连接符 38"/>
                              <wps:cNvCnPr/>
                              <wps:spPr>
                                <a:xfrm>
                                  <a:off x="13000" y="245379"/>
                                  <a:ext cx="176" cy="1"/>
                                </a:xfrm>
                                <a:prstGeom prst="line">
                                  <a:avLst/>
                                </a:prstGeom>
                                <a:ln w="9525" cap="flat" cmpd="sng">
                                  <a:solidFill>
                                    <a:srgbClr val="000000"/>
                                  </a:solidFill>
                                  <a:prstDash val="solid"/>
                                  <a:headEnd type="none" w="med" len="med"/>
                                  <a:tailEnd type="triangle" w="med" len="med"/>
                                </a:ln>
                              </wps:spPr>
                              <wps:bodyPr upright="1"/>
                            </wps:wsp>
                            <wps:wsp>
                              <wps:cNvPr id="133" name="直接连接符 39"/>
                              <wps:cNvCnPr/>
                              <wps:spPr>
                                <a:xfrm>
                                  <a:off x="13882" y="245409"/>
                                  <a:ext cx="172" cy="1"/>
                                </a:xfrm>
                                <a:prstGeom prst="line">
                                  <a:avLst/>
                                </a:prstGeom>
                                <a:ln w="9525" cap="flat" cmpd="sng">
                                  <a:solidFill>
                                    <a:srgbClr val="000000"/>
                                  </a:solidFill>
                                  <a:prstDash val="solid"/>
                                  <a:headEnd type="none" w="med" len="med"/>
                                  <a:tailEnd type="triangle" w="med" len="med"/>
                                </a:ln>
                              </wps:spPr>
                              <wps:bodyPr upright="1"/>
                            </wps:wsp>
                            <wps:wsp>
                              <wps:cNvPr id="134" name="直接连接符 40"/>
                              <wps:cNvCnPr/>
                              <wps:spPr>
                                <a:xfrm>
                                  <a:off x="11614" y="245379"/>
                                  <a:ext cx="174" cy="1"/>
                                </a:xfrm>
                                <a:prstGeom prst="line">
                                  <a:avLst/>
                                </a:prstGeom>
                                <a:ln w="9525" cap="flat" cmpd="sng">
                                  <a:solidFill>
                                    <a:srgbClr val="000000"/>
                                  </a:solidFill>
                                  <a:prstDash val="solid"/>
                                  <a:headEnd type="none" w="med" len="med"/>
                                  <a:tailEnd type="triangle" w="med" len="med"/>
                                </a:ln>
                              </wps:spPr>
                              <wps:bodyPr upright="1"/>
                            </wps:wsp>
                            <wps:wsp>
                              <wps:cNvPr id="135" name="文本框 41"/>
                              <wps:cNvSpPr txBox="1"/>
                              <wps:spPr>
                                <a:xfrm>
                                  <a:off x="6912" y="245029"/>
                                  <a:ext cx="686" cy="60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3B2627">
                                    <w:pPr>
                                      <w:rPr>
                                        <w:sz w:val="20"/>
                                      </w:rPr>
                                    </w:pPr>
                                    <w:r>
                                      <w:rPr>
                                        <w:rFonts w:hint="eastAsia"/>
                                        <w:sz w:val="20"/>
                                      </w:rPr>
                                      <w:t>阀门</w:t>
                                    </w:r>
                                  </w:p>
                                </w:txbxContent>
                              </wps:txbx>
                              <wps:bodyPr vert="eaVert" lIns="87782" tIns="43891" rIns="87782" bIns="43891" upright="1"/>
                            </wps:wsp>
                          </wpg:wgp>
                        </a:graphicData>
                      </a:graphic>
                    </wp:inline>
                  </w:drawing>
                </mc:Choice>
                <mc:Fallback>
                  <w:pict>
                    <v:group id="_x0000_s1026" o:spid="_x0000_s1026" o:spt="203" style="height:27.4pt;width:409.6pt;" coordorigin="5197,244927" coordsize="9550,976" o:gfxdata="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">
                      <o:lock v:ext="edit" rotation="t" aspectratio="f"/>
                      <v:shape id="文本框 27" o:spid="_x0000_s1026" o:spt="202" type="#_x0000_t202" style="position:absolute;left:5197;top:245078;height:601;width:1467;" fillcolor="#FFFFFF" filled="t" stroked="t" coordsize="21600,21600" o:gfxdata="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g+E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755395A5">
                              <w:pPr>
                                <w:jc w:val="center"/>
                                <w:rPr>
                                  <w:sz w:val="20"/>
                                </w:rPr>
                              </w:pPr>
                              <w:r>
                                <w:rPr>
                                  <w:rFonts w:hint="eastAsia"/>
                                  <w:sz w:val="20"/>
                                </w:rPr>
                                <w:t>油罐车</w:t>
                              </w:r>
                            </w:p>
                            <w:p w14:paraId="47F8E070">
                              <w:pPr>
                                <w:rPr>
                                  <w:sz w:val="20"/>
                                </w:rPr>
                              </w:pPr>
                            </w:p>
                          </w:txbxContent>
                        </v:textbox>
                      </v:shape>
                      <v:shape id="文本框 28" o:spid="_x0000_s1026" o:spt="202" type="#_x0000_t202" style="position:absolute;left:7799;top:245078;height:601;width:691;" fillcolor="#FFFFFF" filled="t" stroked="t" coordsize="21600,21600" o:gfxdata="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a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style="layout-flow:vertical-ideographic;">
                          <w:txbxContent>
                            <w:p w14:paraId="369F43DF">
                              <w:pPr>
                                <w:rPr>
                                  <w:sz w:val="20"/>
                                </w:rPr>
                              </w:pPr>
                              <w:r>
                                <w:rPr>
                                  <w:rFonts w:hint="eastAsia"/>
                                  <w:sz w:val="20"/>
                                </w:rPr>
                                <w:t>胶管</w:t>
                              </w:r>
                            </w:p>
                          </w:txbxContent>
                        </v:textbox>
                      </v:shape>
                      <v:shape id="文本框 29" o:spid="_x0000_s1026" o:spt="202" type="#_x0000_t202" style="position:absolute;left:8666;top:245078;height:601;width:1213;" fillcolor="#FFFFFF" filled="t" stroked="t" coordsize="21600,21600" o:gfxdata="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w6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22BA2D20">
                              <w:pPr>
                                <w:rPr>
                                  <w:sz w:val="20"/>
                                </w:rPr>
                              </w:pPr>
                              <w:r>
                                <w:rPr>
                                  <w:rFonts w:hint="eastAsia"/>
                                  <w:sz w:val="20"/>
                                </w:rPr>
                                <w:t>快速接头</w:t>
                              </w:r>
                            </w:p>
                          </w:txbxContent>
                        </v:textbox>
                      </v:shape>
                      <v:shape id="文本框 30" o:spid="_x0000_s1026" o:spt="202" type="#_x0000_t202" style="position:absolute;left:10053;top:245078;height:601;width:1561;" fillcolor="#FFFFFF" filled="t" stroked="t" coordsize="21600,21600" o:gfxdata="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XW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73081D25">
                              <w:pPr>
                                <w:rPr>
                                  <w:sz w:val="20"/>
                                  <w:szCs w:val="21"/>
                                </w:rPr>
                              </w:pPr>
                              <w:r>
                                <w:rPr>
                                  <w:rFonts w:hint="eastAsia"/>
                                  <w:sz w:val="20"/>
                                  <w:szCs w:val="21"/>
                                </w:rPr>
                                <w:t>密闭卸油口</w:t>
                              </w:r>
                            </w:p>
                          </w:txbxContent>
                        </v:textbox>
                      </v:shape>
                      <v:shape id="文本框 31" o:spid="_x0000_s1026" o:spt="202" type="#_x0000_t202" style="position:absolute;left:11788;top:245078;height:601;width:1212;" fillcolor="#FFFFFF" filled="t" stroked="t" coordsize="21600,21600" o:gfxdata="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b/k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91196850393701pt,3.4559842519685pt,6.91196850393701pt,3.4559842519685pt">
                          <w:txbxContent>
                            <w:p w14:paraId="1749725A">
                              <w:pPr>
                                <w:jc w:val="center"/>
                                <w:rPr>
                                  <w:sz w:val="20"/>
                                </w:rPr>
                              </w:pPr>
                              <w:r>
                                <w:rPr>
                                  <w:rFonts w:hint="eastAsia"/>
                                  <w:sz w:val="20"/>
                                </w:rPr>
                                <w:t>储罐</w:t>
                              </w:r>
                            </w:p>
                          </w:txbxContent>
                        </v:textbox>
                      </v:shape>
                      <v:shape id="文本框 32" o:spid="_x0000_s1026" o:spt="202" type="#_x0000_t202" style="position:absolute;left:13175;top:244927;height:977;width:696;" fillcolor="#FFFFFF" filled="t" stroked="t" coordsize="21600,21600" o:gfxdata="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AT7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6.91196850393701pt,3.4559842519685pt,6.91196850393701pt,3.4559842519685pt" style="layout-flow:vertical-ideographic;">
                          <w:txbxContent>
                            <w:p w14:paraId="44C9E5A0">
                              <w:pPr>
                                <w:rPr>
                                  <w:sz w:val="20"/>
                                </w:rPr>
                              </w:pPr>
                              <w:r>
                                <w:rPr>
                                  <w:rFonts w:hint="eastAsia"/>
                                  <w:sz w:val="20"/>
                                </w:rPr>
                                <w:t>通气管</w:t>
                              </w:r>
                            </w:p>
                          </w:txbxContent>
                        </v:textbox>
                      </v:shape>
                      <v:shape id="文本框 33" o:spid="_x0000_s1026" o:spt="202" type="#_x0000_t202" style="position:absolute;left:14053;top:244957;height:902;width:695;" fillcolor="#FFFFFF" filled="t" stroked="t" coordsize="21600,21600" o:gfxdata="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heP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6.91196850393701pt,3.4559842519685pt,6.91196850393701pt,3.4559842519685pt" style="layout-flow:vertical-ideographic;">
                          <w:txbxContent>
                            <w:p w14:paraId="0F81381D">
                              <w:pPr>
                                <w:rPr>
                                  <w:sz w:val="20"/>
                                </w:rPr>
                              </w:pPr>
                              <w:r>
                                <w:rPr>
                                  <w:rFonts w:hint="eastAsia"/>
                                  <w:sz w:val="20"/>
                                </w:rPr>
                                <w:t>阻火器</w:t>
                              </w:r>
                            </w:p>
                          </w:txbxContent>
                        </v:textbox>
                      </v:shape>
                      <v:line id="直接连接符 34" o:spid="_x0000_s1026" o:spt="20" style="position:absolute;left:6584;top:245379;height:1;width:347;"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5" o:spid="_x0000_s1026" o:spt="20" style="position:absolute;left:7625;top:245379;height:1;width:175;"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36" o:spid="_x0000_s1026" o:spt="20" style="position:absolute;left:8492;top:245379;height:1;width:174;" filled="f" stroked="t" coordsize="21600,2160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7" o:spid="_x0000_s1026" o:spt="20" style="position:absolute;left:9879;top:245379;height:1;width:174;"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38" o:spid="_x0000_s1026" o:spt="20" style="position:absolute;left:13000;top:245379;height:1;width:176;" filled="f" stroked="t" coordsize="21600,21600" o:gfxdata="UEsDBAoAAAAAAIdO4kAAAAAAAAAAAAAAAAAEAAAAZHJzL1BLAwQUAAAACACHTuJAt08P574AAADc&#10;AAAADwAAAGRycy9kb3ducmV2LnhtbEVPS2vCQBC+F/wPywje6iYK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8P5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39" o:spid="_x0000_s1026" o:spt="20" style="position:absolute;left:13882;top:245409;height:1;width:172;" filled="f" stroked="t" coordsize="21600,21600" o:gfxdata="UEsDBAoAAAAAAIdO4kAAAAAAAAAAAAAAAAAEAAAAZHJzL1BLAwQUAAAACACHTuJA2AOqfL0AAADc&#10;AAAADwAAAGRycy9kb3ducmV2LnhtbEVPTYvCMBC9C/6HMII3Tauw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6p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40" o:spid="_x0000_s1026" o:spt="20" style="position:absolute;left:11614;top:245379;height:1;width:174;" filled="f" stroked="t" coordsize="21600,21600" o:gfxdata="UEsDBAoAAAAAAIdO4kAAAAAAAAAAAAAAAAAEAAAAZHJzL1BLAwQUAAAACACHTuJAV+oyCL0AAADc&#10;AAAADwAAAGRycy9kb3ducmV2LnhtbEVPS2vCQBC+F/wPywi91U1sk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jI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41" o:spid="_x0000_s1026" o:spt="202" type="#_x0000_t202" style="position:absolute;left:6912;top:245029;height:602;width:686;" fillcolor="#FFFFFF" filled="t" stroked="t" coordsize="21600,21600" o:gfxdata="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D/MN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6.91196850393701pt,3.4559842519685pt,6.91196850393701pt,3.4559842519685pt" style="layout-flow:vertical-ideographic;">
                          <w:txbxContent>
                            <w:p w14:paraId="383B2627">
                              <w:pPr>
                                <w:rPr>
                                  <w:sz w:val="20"/>
                                </w:rPr>
                              </w:pPr>
                              <w:r>
                                <w:rPr>
                                  <w:rFonts w:hint="eastAsia"/>
                                  <w:sz w:val="20"/>
                                </w:rPr>
                                <w:t>阀门</w:t>
                              </w:r>
                            </w:p>
                          </w:txbxContent>
                        </v:textbox>
                      </v:shape>
                      <w10:wrap type="none"/>
                      <w10:anchorlock/>
                    </v:group>
                  </w:pict>
                </mc:Fallback>
              </mc:AlternateContent>
            </w:r>
          </w:p>
          <w:p w14:paraId="6120A56D">
            <w:pPr>
              <w:snapToGrid w:val="0"/>
              <w:spacing w:line="360" w:lineRule="auto"/>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图2.2-3 油罐车柴油密闭卸油工艺流程框图</w:t>
            </w:r>
          </w:p>
          <w:p w14:paraId="4A857E7F">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（2）储油</w:t>
            </w:r>
          </w:p>
          <w:p w14:paraId="079691FD">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对油罐车送来的油品在相应的油罐内进行储存，从而保证加油站不会出现脱销现象。</w:t>
            </w:r>
          </w:p>
          <w:p w14:paraId="450B326C">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（3）加油</w:t>
            </w:r>
          </w:p>
          <w:p w14:paraId="5C94BEF5">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采用正压式加油工艺。当给车辆加汽油时，开启潜油泵（设在油罐内）将地下油罐的油品抽出，通过加油枪加至车辆的油箱。当气液比不足时，罐内形成负压，油罐通气管口的机械呼吸阀会自动打开，空气进入罐内达到压力平衡。</w:t>
            </w:r>
          </w:p>
          <w:p w14:paraId="4CC13380">
            <w:pPr>
              <w:snapToGrid w:val="0"/>
              <w:spacing w:line="360" w:lineRule="auto"/>
              <w:ind w:firstLine="477" w:firstLineChars="199"/>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汽油采用“分散式”加油油气回收系统，其工作原理主要是利用加油机外加的分散泵，在加油运转时产生中央真空吸力，再通过回收管路，油箱逃逸出来的油气回收到低标号汽油罐中。</w:t>
            </w:r>
          </w:p>
          <w:p w14:paraId="5489C2C4">
            <w:pPr>
              <w:snapToGrid w:val="0"/>
              <w:spacing w:line="360" w:lineRule="auto"/>
              <w:ind w:firstLine="480" w:firstLineChars="200"/>
              <w:jc w:val="left"/>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加油工艺流程如下：</w:t>
            </w:r>
          </w:p>
          <w:p w14:paraId="04F197EC">
            <w:pPr>
              <w:jc w:val="left"/>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5407660" cy="2541270"/>
                      <wp:effectExtent l="4445" t="5080" r="13335" b="13970"/>
                      <wp:docPr id="136" name="组合 136"/>
                      <wp:cNvGraphicFramePr/>
                      <a:graphic xmlns:a="http://schemas.openxmlformats.org/drawingml/2006/main">
                        <a:graphicData uri="http://schemas.microsoft.com/office/word/2010/wordprocessingGroup">
                          <wpg:wgp>
                            <wpg:cNvGrpSpPr>
                              <a:grpSpLocks noRot="1"/>
                            </wpg:cNvGrpSpPr>
                            <wpg:grpSpPr>
                              <a:xfrm>
                                <a:off x="0" y="0"/>
                                <a:ext cx="5407660" cy="2541270"/>
                                <a:chOff x="1541" y="9455"/>
                                <a:chExt cx="9215" cy="4251"/>
                              </a:xfrm>
                            </wpg:grpSpPr>
                            <wps:wsp>
                              <wps:cNvPr id="137" name="文本框 61"/>
                              <wps:cNvSpPr txBox="1"/>
                              <wps:spPr>
                                <a:xfrm>
                                  <a:off x="1771" y="11806"/>
                                  <a:ext cx="1304" cy="73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EF4785">
                                    <w:pPr>
                                      <w:spacing w:line="440" w:lineRule="exact"/>
                                      <w:jc w:val="center"/>
                                      <w:rPr>
                                        <w:snapToGrid w:val="0"/>
                                        <w:kern w:val="0"/>
                                        <w:szCs w:val="21"/>
                                      </w:rPr>
                                    </w:pPr>
                                    <w:r>
                                      <w:rPr>
                                        <w:rFonts w:hint="eastAsia"/>
                                        <w:snapToGrid w:val="0"/>
                                        <w:kern w:val="0"/>
                                        <w:szCs w:val="21"/>
                                      </w:rPr>
                                      <w:t>汽油储罐</w:t>
                                    </w:r>
                                  </w:p>
                                </w:txbxContent>
                              </wps:txbx>
                              <wps:bodyPr lIns="93269" tIns="46634" rIns="93269" bIns="46634" upright="1"/>
                            </wps:wsp>
                            <wps:wsp>
                              <wps:cNvPr id="138" name="文本框 62"/>
                              <wps:cNvSpPr txBox="1"/>
                              <wps:spPr>
                                <a:xfrm>
                                  <a:off x="3697" y="11806"/>
                                  <a:ext cx="931"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FA5AF4">
                                    <w:pPr>
                                      <w:spacing w:line="440" w:lineRule="exact"/>
                                      <w:jc w:val="center"/>
                                      <w:rPr>
                                        <w:snapToGrid w:val="0"/>
                                        <w:kern w:val="0"/>
                                        <w:szCs w:val="21"/>
                                      </w:rPr>
                                    </w:pPr>
                                    <w:r>
                                      <w:rPr>
                                        <w:rFonts w:hint="eastAsia"/>
                                        <w:snapToGrid w:val="0"/>
                                        <w:kern w:val="0"/>
                                        <w:szCs w:val="21"/>
                                      </w:rPr>
                                      <w:t>油泵</w:t>
                                    </w:r>
                                  </w:p>
                                </w:txbxContent>
                              </wps:txbx>
                              <wps:bodyPr lIns="93269" tIns="46634" rIns="93269" bIns="46634" upright="1"/>
                            </wps:wsp>
                            <wps:wsp>
                              <wps:cNvPr id="139" name="文本框 63"/>
                              <wps:cNvSpPr txBox="1"/>
                              <wps:spPr>
                                <a:xfrm>
                                  <a:off x="5469" y="11779"/>
                                  <a:ext cx="1029"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AC9E96">
                                    <w:pPr>
                                      <w:spacing w:line="440" w:lineRule="exact"/>
                                      <w:jc w:val="center"/>
                                      <w:rPr>
                                        <w:snapToGrid w:val="0"/>
                                        <w:kern w:val="0"/>
                                        <w:szCs w:val="21"/>
                                      </w:rPr>
                                    </w:pPr>
                                    <w:r>
                                      <w:rPr>
                                        <w:rFonts w:hint="eastAsia"/>
                                        <w:snapToGrid w:val="0"/>
                                        <w:kern w:val="0"/>
                                        <w:szCs w:val="21"/>
                                      </w:rPr>
                                      <w:t>管道</w:t>
                                    </w:r>
                                  </w:p>
                                </w:txbxContent>
                              </wps:txbx>
                              <wps:bodyPr lIns="93269" tIns="46634" rIns="93269" bIns="46634" upright="1"/>
                            </wps:wsp>
                            <wps:wsp>
                              <wps:cNvPr id="140" name="文本框 64"/>
                              <wps:cNvSpPr txBox="1"/>
                              <wps:spPr>
                                <a:xfrm>
                                  <a:off x="6803" y="11794"/>
                                  <a:ext cx="1518"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EF0B51">
                                    <w:pPr>
                                      <w:spacing w:line="440" w:lineRule="exact"/>
                                      <w:jc w:val="center"/>
                                      <w:rPr>
                                        <w:snapToGrid w:val="0"/>
                                        <w:kern w:val="0"/>
                                        <w:szCs w:val="21"/>
                                      </w:rPr>
                                    </w:pPr>
                                    <w:r>
                                      <w:rPr>
                                        <w:rFonts w:hint="eastAsia"/>
                                        <w:snapToGrid w:val="0"/>
                                        <w:kern w:val="0"/>
                                        <w:szCs w:val="21"/>
                                      </w:rPr>
                                      <w:t>加油机</w:t>
                                    </w:r>
                                  </w:p>
                                </w:txbxContent>
                              </wps:txbx>
                              <wps:bodyPr lIns="93269" tIns="46634" rIns="93269" bIns="46634" upright="1"/>
                            </wps:wsp>
                            <wps:wsp>
                              <wps:cNvPr id="141" name="文本框 65"/>
                              <wps:cNvSpPr txBox="1"/>
                              <wps:spPr>
                                <a:xfrm>
                                  <a:off x="8602" y="11794"/>
                                  <a:ext cx="1019" cy="7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CE4643">
                                    <w:pPr>
                                      <w:spacing w:line="440" w:lineRule="exact"/>
                                      <w:jc w:val="center"/>
                                      <w:rPr>
                                        <w:snapToGrid w:val="0"/>
                                        <w:kern w:val="0"/>
                                        <w:szCs w:val="21"/>
                                      </w:rPr>
                                    </w:pPr>
                                    <w:r>
                                      <w:rPr>
                                        <w:rFonts w:hint="eastAsia"/>
                                        <w:snapToGrid w:val="0"/>
                                        <w:kern w:val="0"/>
                                        <w:szCs w:val="21"/>
                                      </w:rPr>
                                      <w:t>加油枪</w:t>
                                    </w:r>
                                  </w:p>
                                </w:txbxContent>
                              </wps:txbx>
                              <wps:bodyPr lIns="93269" tIns="46634" rIns="93269" bIns="46634" upright="1"/>
                            </wps:wsp>
                            <wps:wsp>
                              <wps:cNvPr id="142" name="文本框 66"/>
                              <wps:cNvSpPr txBox="1"/>
                              <wps:spPr>
                                <a:xfrm>
                                  <a:off x="9912" y="11823"/>
                                  <a:ext cx="844" cy="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E9CEF1">
                                    <w:pPr>
                                      <w:spacing w:line="440" w:lineRule="exact"/>
                                      <w:jc w:val="center"/>
                                      <w:rPr>
                                        <w:snapToGrid w:val="0"/>
                                        <w:kern w:val="0"/>
                                        <w:szCs w:val="21"/>
                                      </w:rPr>
                                    </w:pPr>
                                    <w:r>
                                      <w:rPr>
                                        <w:rFonts w:hint="eastAsia"/>
                                        <w:snapToGrid w:val="0"/>
                                        <w:kern w:val="0"/>
                                        <w:szCs w:val="21"/>
                                      </w:rPr>
                                      <w:t>油箱</w:t>
                                    </w:r>
                                  </w:p>
                                </w:txbxContent>
                              </wps:txbx>
                              <wps:bodyPr lIns="93269" tIns="46634" rIns="93269" bIns="46634" upright="1"/>
                            </wps:wsp>
                            <wps:wsp>
                              <wps:cNvPr id="143" name="文本框 67"/>
                              <wps:cNvSpPr txBox="1"/>
                              <wps:spPr>
                                <a:xfrm>
                                  <a:off x="8855" y="12962"/>
                                  <a:ext cx="1083" cy="69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E0C117">
                                    <w:pPr>
                                      <w:spacing w:line="440" w:lineRule="exact"/>
                                      <w:jc w:val="center"/>
                                      <w:rPr>
                                        <w:snapToGrid w:val="0"/>
                                        <w:kern w:val="0"/>
                                        <w:szCs w:val="21"/>
                                      </w:rPr>
                                    </w:pPr>
                                    <w:r>
                                      <w:rPr>
                                        <w:rFonts w:hint="eastAsia"/>
                                        <w:snapToGrid w:val="0"/>
                                        <w:kern w:val="0"/>
                                        <w:szCs w:val="21"/>
                                      </w:rPr>
                                      <w:t>油气</w:t>
                                    </w:r>
                                  </w:p>
                                </w:txbxContent>
                              </wps:txbx>
                              <wps:bodyPr lIns="93239" tIns="46800" rIns="93239" bIns="46800" upright="1"/>
                            </wps:wsp>
                            <wps:wsp>
                              <wps:cNvPr id="144" name="文本框 68"/>
                              <wps:cNvSpPr txBox="1"/>
                              <wps:spPr>
                                <a:xfrm>
                                  <a:off x="6647" y="12962"/>
                                  <a:ext cx="1702" cy="7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217F68">
                                    <w:pPr>
                                      <w:spacing w:line="440" w:lineRule="exact"/>
                                      <w:jc w:val="center"/>
                                      <w:rPr>
                                        <w:snapToGrid w:val="0"/>
                                        <w:kern w:val="0"/>
                                        <w:szCs w:val="21"/>
                                      </w:rPr>
                                    </w:pPr>
                                    <w:r>
                                      <w:rPr>
                                        <w:rFonts w:hint="eastAsia"/>
                                        <w:snapToGrid w:val="0"/>
                                        <w:kern w:val="0"/>
                                        <w:szCs w:val="21"/>
                                      </w:rPr>
                                      <w:t>油气回收管道</w:t>
                                    </w:r>
                                  </w:p>
                                </w:txbxContent>
                              </wps:txbx>
                              <wps:bodyPr lIns="93239" tIns="46800" rIns="93239" bIns="46800" upright="1"/>
                            </wps:wsp>
                            <wps:wsp>
                              <wps:cNvPr id="145" name="直接连接符 69"/>
                              <wps:cNvCnPr/>
                              <wps:spPr>
                                <a:xfrm flipV="1">
                                  <a:off x="3076" y="12168"/>
                                  <a:ext cx="578" cy="4"/>
                                </a:xfrm>
                                <a:prstGeom prst="line">
                                  <a:avLst/>
                                </a:prstGeom>
                                <a:ln w="9525" cap="flat" cmpd="sng">
                                  <a:solidFill>
                                    <a:srgbClr val="000000"/>
                                  </a:solidFill>
                                  <a:prstDash val="solid"/>
                                  <a:headEnd type="none" w="med" len="med"/>
                                  <a:tailEnd type="triangle" w="med" len="med"/>
                                </a:ln>
                              </wps:spPr>
                              <wps:bodyPr upright="1"/>
                            </wps:wsp>
                            <wps:wsp>
                              <wps:cNvPr id="146" name="直接连接符 70"/>
                              <wps:cNvCnPr/>
                              <wps:spPr>
                                <a:xfrm>
                                  <a:off x="4615" y="12160"/>
                                  <a:ext cx="885" cy="9"/>
                                </a:xfrm>
                                <a:prstGeom prst="line">
                                  <a:avLst/>
                                </a:prstGeom>
                                <a:ln w="9525" cap="flat" cmpd="sng">
                                  <a:solidFill>
                                    <a:srgbClr val="000000"/>
                                  </a:solidFill>
                                  <a:prstDash val="solid"/>
                                  <a:headEnd type="none" w="med" len="med"/>
                                  <a:tailEnd type="triangle" w="med" len="med"/>
                                </a:ln>
                              </wps:spPr>
                              <wps:bodyPr upright="1"/>
                            </wps:wsp>
                            <wps:wsp>
                              <wps:cNvPr id="147" name="直接箭头连接符 71"/>
                              <wps:cNvCnPr/>
                              <wps:spPr>
                                <a:xfrm>
                                  <a:off x="6542" y="12169"/>
                                  <a:ext cx="260" cy="13"/>
                                </a:xfrm>
                                <a:prstGeom prst="straightConnector1">
                                  <a:avLst/>
                                </a:prstGeom>
                                <a:ln w="9525" cap="flat" cmpd="sng">
                                  <a:solidFill>
                                    <a:srgbClr val="000000"/>
                                  </a:solidFill>
                                  <a:prstDash val="solid"/>
                                  <a:headEnd type="none" w="med" len="med"/>
                                  <a:tailEnd type="triangle" w="med" len="med"/>
                                </a:ln>
                              </wps:spPr>
                              <wps:bodyPr/>
                            </wps:wsp>
                            <wps:wsp>
                              <wps:cNvPr id="148" name="直接箭头连接符 72"/>
                              <wps:cNvCnPr/>
                              <wps:spPr>
                                <a:xfrm flipV="1">
                                  <a:off x="8324" y="12137"/>
                                  <a:ext cx="307" cy="23"/>
                                </a:xfrm>
                                <a:prstGeom prst="straightConnector1">
                                  <a:avLst/>
                                </a:prstGeom>
                                <a:ln w="9525" cap="flat" cmpd="sng">
                                  <a:solidFill>
                                    <a:srgbClr val="000000"/>
                                  </a:solidFill>
                                  <a:prstDash val="solid"/>
                                  <a:headEnd type="none" w="med" len="med"/>
                                  <a:tailEnd type="triangle" w="med" len="med"/>
                                </a:ln>
                              </wps:spPr>
                              <wps:bodyPr/>
                            </wps:wsp>
                            <wps:wsp>
                              <wps:cNvPr id="149" name="直接箭头连接符 73"/>
                              <wps:cNvCnPr/>
                              <wps:spPr>
                                <a:xfrm>
                                  <a:off x="9606" y="12153"/>
                                  <a:ext cx="306" cy="15"/>
                                </a:xfrm>
                                <a:prstGeom prst="straightConnector1">
                                  <a:avLst/>
                                </a:prstGeom>
                                <a:ln w="9525" cap="flat" cmpd="sng">
                                  <a:solidFill>
                                    <a:srgbClr val="000000"/>
                                  </a:solidFill>
                                  <a:prstDash val="solid"/>
                                  <a:headEnd type="none" w="med" len="med"/>
                                  <a:tailEnd type="triangle" w="med" len="med"/>
                                </a:ln>
                              </wps:spPr>
                              <wps:bodyPr/>
                            </wps:wsp>
                            <wps:wsp>
                              <wps:cNvPr id="150" name="直接连接符 74"/>
                              <wps:cNvCnPr/>
                              <wps:spPr>
                                <a:xfrm flipH="1">
                                  <a:off x="8364" y="13424"/>
                                  <a:ext cx="454" cy="0"/>
                                </a:xfrm>
                                <a:prstGeom prst="line">
                                  <a:avLst/>
                                </a:prstGeom>
                                <a:ln w="9525" cap="flat" cmpd="sng">
                                  <a:solidFill>
                                    <a:srgbClr val="000000"/>
                                  </a:solidFill>
                                  <a:prstDash val="dash"/>
                                  <a:headEnd type="none" w="med" len="med"/>
                                  <a:tailEnd type="triangle" w="med" len="med"/>
                                </a:ln>
                              </wps:spPr>
                              <wps:bodyPr upright="1"/>
                            </wps:wsp>
                            <wps:wsp>
                              <wps:cNvPr id="151" name="直接箭头连接符 75"/>
                              <wps:cNvCnPr/>
                              <wps:spPr>
                                <a:xfrm flipV="1">
                                  <a:off x="2353" y="13439"/>
                                  <a:ext cx="4320" cy="15"/>
                                </a:xfrm>
                                <a:prstGeom prst="straightConnector1">
                                  <a:avLst/>
                                </a:prstGeom>
                                <a:ln w="9525" cap="flat" cmpd="sng">
                                  <a:solidFill>
                                    <a:srgbClr val="000000"/>
                                  </a:solidFill>
                                  <a:prstDash val="dash"/>
                                  <a:headEnd type="none" w="med" len="med"/>
                                  <a:tailEnd type="none" w="med" len="med"/>
                                </a:ln>
                              </wps:spPr>
                              <wps:bodyPr/>
                            </wps:wsp>
                            <wps:wsp>
                              <wps:cNvPr id="152" name="文本框 76"/>
                              <wps:cNvSpPr txBox="1"/>
                              <wps:spPr>
                                <a:xfrm>
                                  <a:off x="1541" y="10419"/>
                                  <a:ext cx="1135"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489CE0">
                                    <w:pPr>
                                      <w:spacing w:line="320" w:lineRule="exact"/>
                                      <w:jc w:val="center"/>
                                      <w:rPr>
                                        <w:snapToGrid w:val="0"/>
                                        <w:kern w:val="0"/>
                                        <w:szCs w:val="21"/>
                                      </w:rPr>
                                    </w:pPr>
                                    <w:r>
                                      <w:rPr>
                                        <w:rFonts w:hint="eastAsia"/>
                                        <w:snapToGrid w:val="0"/>
                                        <w:kern w:val="0"/>
                                        <w:szCs w:val="21"/>
                                      </w:rPr>
                                      <w:t>通气管</w:t>
                                    </w:r>
                                  </w:p>
                                </w:txbxContent>
                              </wps:txbx>
                              <wps:bodyPr lIns="93239" tIns="46800" rIns="93239" bIns="46800" upright="1"/>
                            </wps:wsp>
                            <wps:wsp>
                              <wps:cNvPr id="153" name="文本框 77"/>
                              <wps:cNvSpPr txBox="1"/>
                              <wps:spPr>
                                <a:xfrm>
                                  <a:off x="3394" y="9455"/>
                                  <a:ext cx="1503"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1563EF">
                                    <w:pPr>
                                      <w:spacing w:line="320" w:lineRule="exact"/>
                                      <w:jc w:val="center"/>
                                      <w:rPr>
                                        <w:snapToGrid w:val="0"/>
                                        <w:kern w:val="0"/>
                                        <w:szCs w:val="21"/>
                                      </w:rPr>
                                    </w:pPr>
                                    <w:r>
                                      <w:rPr>
                                        <w:rFonts w:hint="eastAsia"/>
                                        <w:snapToGrid w:val="0"/>
                                        <w:kern w:val="0"/>
                                        <w:szCs w:val="21"/>
                                      </w:rPr>
                                      <w:t>机械呼吸阀</w:t>
                                    </w:r>
                                  </w:p>
                                </w:txbxContent>
                              </wps:txbx>
                              <wps:bodyPr lIns="93239" tIns="46800" rIns="93239" bIns="46800" upright="1"/>
                            </wps:wsp>
                            <wps:wsp>
                              <wps:cNvPr id="154" name="直接连接符 78"/>
                              <wps:cNvCnPr/>
                              <wps:spPr>
                                <a:xfrm flipV="1">
                                  <a:off x="2374" y="12499"/>
                                  <a:ext cx="1" cy="925"/>
                                </a:xfrm>
                                <a:prstGeom prst="line">
                                  <a:avLst/>
                                </a:prstGeom>
                                <a:ln w="9525" cap="flat" cmpd="sng">
                                  <a:solidFill>
                                    <a:srgbClr val="000000"/>
                                  </a:solidFill>
                                  <a:prstDash val="dash"/>
                                  <a:headEnd type="none" w="med" len="med"/>
                                  <a:tailEnd type="triangle" w="med" len="med"/>
                                </a:ln>
                              </wps:spPr>
                              <wps:bodyPr upright="1"/>
                            </wps:wsp>
                            <wps:wsp>
                              <wps:cNvPr id="155" name="直接连接符 79"/>
                              <wps:cNvCnPr/>
                              <wps:spPr>
                                <a:xfrm>
                                  <a:off x="9224" y="12539"/>
                                  <a:ext cx="1" cy="372"/>
                                </a:xfrm>
                                <a:prstGeom prst="line">
                                  <a:avLst/>
                                </a:prstGeom>
                                <a:ln w="9525" cap="flat" cmpd="sng">
                                  <a:solidFill>
                                    <a:srgbClr val="000000"/>
                                  </a:solidFill>
                                  <a:prstDash val="dash"/>
                                  <a:headEnd type="none" w="med" len="med"/>
                                  <a:tailEnd type="triangle" w="med" len="med"/>
                                </a:ln>
                              </wps:spPr>
                              <wps:bodyPr upright="1"/>
                            </wps:wsp>
                            <wps:wsp>
                              <wps:cNvPr id="156" name="直接连接符 80"/>
                              <wps:cNvCnPr/>
                              <wps:spPr>
                                <a:xfrm flipV="1">
                                  <a:off x="2335" y="11343"/>
                                  <a:ext cx="0" cy="463"/>
                                </a:xfrm>
                                <a:prstGeom prst="line">
                                  <a:avLst/>
                                </a:prstGeom>
                                <a:ln w="9525" cap="flat" cmpd="sng">
                                  <a:solidFill>
                                    <a:srgbClr val="000000"/>
                                  </a:solidFill>
                                  <a:prstDash val="dash"/>
                                  <a:headEnd type="none" w="med" len="med"/>
                                  <a:tailEnd type="triangle" w="med" len="med"/>
                                </a:ln>
                              </wps:spPr>
                              <wps:bodyPr upright="1"/>
                            </wps:wsp>
                            <wps:wsp>
                              <wps:cNvPr id="157" name="直接连接符 81"/>
                              <wps:cNvCnPr/>
                              <wps:spPr>
                                <a:xfrm flipV="1">
                                  <a:off x="1995" y="10881"/>
                                  <a:ext cx="0" cy="462"/>
                                </a:xfrm>
                                <a:prstGeom prst="line">
                                  <a:avLst/>
                                </a:prstGeom>
                                <a:ln w="9525" cap="flat" cmpd="sng">
                                  <a:solidFill>
                                    <a:srgbClr val="000000"/>
                                  </a:solidFill>
                                  <a:prstDash val="dash"/>
                                  <a:headEnd type="none" w="med" len="med"/>
                                  <a:tailEnd type="triangle" w="med" len="med"/>
                                </a:ln>
                              </wps:spPr>
                              <wps:bodyPr upright="1"/>
                            </wps:wsp>
                            <wps:wsp>
                              <wps:cNvPr id="158" name="直接连接符 82"/>
                              <wps:cNvCnPr/>
                              <wps:spPr>
                                <a:xfrm flipH="1">
                                  <a:off x="1995" y="11343"/>
                                  <a:ext cx="2042" cy="0"/>
                                </a:xfrm>
                                <a:prstGeom prst="line">
                                  <a:avLst/>
                                </a:prstGeom>
                                <a:ln w="9525" cap="flat" cmpd="sng">
                                  <a:solidFill>
                                    <a:srgbClr val="000000"/>
                                  </a:solidFill>
                                  <a:prstDash val="dash"/>
                                  <a:headEnd type="none" w="med" len="med"/>
                                  <a:tailEnd type="none" w="med" len="med"/>
                                </a:ln>
                              </wps:spPr>
                              <wps:bodyPr upright="1"/>
                            </wps:wsp>
                            <wps:wsp>
                              <wps:cNvPr id="159" name="直接连接符 83"/>
                              <wps:cNvCnPr/>
                              <wps:spPr>
                                <a:xfrm flipV="1">
                                  <a:off x="4037" y="10881"/>
                                  <a:ext cx="0" cy="462"/>
                                </a:xfrm>
                                <a:prstGeom prst="line">
                                  <a:avLst/>
                                </a:prstGeom>
                                <a:ln w="9525" cap="flat" cmpd="sng">
                                  <a:solidFill>
                                    <a:srgbClr val="000000"/>
                                  </a:solidFill>
                                  <a:prstDash val="dash"/>
                                  <a:headEnd type="none" w="med" len="med"/>
                                  <a:tailEnd type="triangle" w="med" len="med"/>
                                </a:ln>
                              </wps:spPr>
                              <wps:bodyPr upright="1"/>
                            </wps:wsp>
                            <wps:wsp>
                              <wps:cNvPr id="160" name="直接连接符 84"/>
                              <wps:cNvCnPr/>
                              <wps:spPr>
                                <a:xfrm flipV="1">
                                  <a:off x="2108" y="9956"/>
                                  <a:ext cx="0" cy="463"/>
                                </a:xfrm>
                                <a:prstGeom prst="line">
                                  <a:avLst/>
                                </a:prstGeom>
                                <a:ln w="9525" cap="flat" cmpd="sng">
                                  <a:solidFill>
                                    <a:srgbClr val="000000"/>
                                  </a:solidFill>
                                  <a:prstDash val="dash"/>
                                  <a:headEnd type="none" w="med" len="med"/>
                                  <a:tailEnd type="triangle" w="med" len="med"/>
                                </a:ln>
                              </wps:spPr>
                              <wps:bodyPr upright="1"/>
                            </wps:wsp>
                            <wps:wsp>
                              <wps:cNvPr id="161" name="文本框 85"/>
                              <wps:cNvSpPr txBox="1"/>
                              <wps:spPr>
                                <a:xfrm>
                                  <a:off x="1541" y="9494"/>
                                  <a:ext cx="1135"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881C37">
                                    <w:pPr>
                                      <w:spacing w:line="320" w:lineRule="exact"/>
                                      <w:jc w:val="center"/>
                                      <w:rPr>
                                        <w:snapToGrid w:val="0"/>
                                        <w:kern w:val="0"/>
                                        <w:szCs w:val="21"/>
                                      </w:rPr>
                                    </w:pPr>
                                    <w:r>
                                      <w:rPr>
                                        <w:rFonts w:hint="eastAsia"/>
                                        <w:snapToGrid w:val="0"/>
                                        <w:kern w:val="0"/>
                                        <w:szCs w:val="21"/>
                                      </w:rPr>
                                      <w:t>阻火器</w:t>
                                    </w:r>
                                  </w:p>
                                </w:txbxContent>
                              </wps:txbx>
                              <wps:bodyPr lIns="93239" tIns="46800" rIns="93239" bIns="46800" upright="1"/>
                            </wps:wsp>
                            <wps:wsp>
                              <wps:cNvPr id="162" name="文本框 86"/>
                              <wps:cNvSpPr txBox="1"/>
                              <wps:spPr>
                                <a:xfrm>
                                  <a:off x="3480" y="10393"/>
                                  <a:ext cx="1135"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7E318B">
                                    <w:pPr>
                                      <w:spacing w:line="320" w:lineRule="exact"/>
                                      <w:jc w:val="center"/>
                                      <w:rPr>
                                        <w:snapToGrid w:val="0"/>
                                        <w:kern w:val="0"/>
                                        <w:szCs w:val="21"/>
                                      </w:rPr>
                                    </w:pPr>
                                    <w:r>
                                      <w:rPr>
                                        <w:rFonts w:hint="eastAsia"/>
                                        <w:snapToGrid w:val="0"/>
                                        <w:kern w:val="0"/>
                                        <w:szCs w:val="21"/>
                                      </w:rPr>
                                      <w:t>通气管</w:t>
                                    </w:r>
                                  </w:p>
                                </w:txbxContent>
                              </wps:txbx>
                              <wps:bodyPr lIns="93239" tIns="46800" rIns="93239" bIns="46800" upright="1"/>
                            </wps:wsp>
                            <wps:wsp>
                              <wps:cNvPr id="163" name="直接连接符 87"/>
                              <wps:cNvCnPr/>
                              <wps:spPr>
                                <a:xfrm flipV="1">
                                  <a:off x="4047" y="9930"/>
                                  <a:ext cx="0" cy="463"/>
                                </a:xfrm>
                                <a:prstGeom prst="line">
                                  <a:avLst/>
                                </a:prstGeom>
                                <a:ln w="9525" cap="flat" cmpd="sng">
                                  <a:solidFill>
                                    <a:srgbClr val="000000"/>
                                  </a:solidFill>
                                  <a:prstDash val="dash"/>
                                  <a:headEnd type="none" w="med" len="med"/>
                                  <a:tailEnd type="triangle" w="med" len="med"/>
                                </a:ln>
                              </wps:spPr>
                              <wps:bodyPr upright="1"/>
                            </wps:wsp>
                            <wps:wsp>
                              <wps:cNvPr id="164" name="直接连接符 88"/>
                              <wps:cNvCnPr/>
                              <wps:spPr>
                                <a:xfrm flipH="1">
                                  <a:off x="9609" y="12284"/>
                                  <a:ext cx="303" cy="16"/>
                                </a:xfrm>
                                <a:prstGeom prst="line">
                                  <a:avLst/>
                                </a:prstGeom>
                                <a:ln w="9525" cap="flat" cmpd="sng">
                                  <a:solidFill>
                                    <a:srgbClr val="000000"/>
                                  </a:solidFill>
                                  <a:prstDash val="dash"/>
                                  <a:headEnd type="none" w="med" len="med"/>
                                  <a:tailEnd type="triangle" w="med" len="med"/>
                                </a:ln>
                              </wps:spPr>
                              <wps:bodyPr upright="1"/>
                            </wps:wsp>
                            <wps:wsp>
                              <wps:cNvPr id="165" name="直接连接符 89"/>
                              <wps:cNvCnPr/>
                              <wps:spPr>
                                <a:xfrm flipH="1">
                                  <a:off x="2261" y="9991"/>
                                  <a:ext cx="14" cy="452"/>
                                </a:xfrm>
                                <a:prstGeom prst="line">
                                  <a:avLst/>
                                </a:prstGeom>
                                <a:ln w="9525" cap="flat" cmpd="sng">
                                  <a:solidFill>
                                    <a:srgbClr val="000000"/>
                                  </a:solidFill>
                                  <a:prstDash val="dash"/>
                                  <a:headEnd type="none" w="med" len="med"/>
                                  <a:tailEnd type="triangle" w="med" len="med"/>
                                </a:ln>
                              </wps:spPr>
                              <wps:bodyPr upright="1"/>
                            </wps:wsp>
                            <wps:wsp>
                              <wps:cNvPr id="166" name="直接连接符 90"/>
                              <wps:cNvCnPr/>
                              <wps:spPr>
                                <a:xfrm flipH="1">
                                  <a:off x="4264" y="9991"/>
                                  <a:ext cx="14" cy="452"/>
                                </a:xfrm>
                                <a:prstGeom prst="line">
                                  <a:avLst/>
                                </a:prstGeom>
                                <a:ln w="9525" cap="flat" cmpd="sng">
                                  <a:solidFill>
                                    <a:srgbClr val="000000"/>
                                  </a:solidFill>
                                  <a:prstDash val="dash"/>
                                  <a:headEnd type="none" w="med" len="med"/>
                                  <a:tailEnd type="triangle" w="med" len="med"/>
                                </a:ln>
                              </wps:spPr>
                              <wps:bodyPr upright="1"/>
                            </wps:wsp>
                            <wps:wsp>
                              <wps:cNvPr id="167" name="直接连接符 91"/>
                              <wps:cNvCnPr/>
                              <wps:spPr>
                                <a:xfrm flipH="1">
                                  <a:off x="2598" y="11371"/>
                                  <a:ext cx="14" cy="452"/>
                                </a:xfrm>
                                <a:prstGeom prst="line">
                                  <a:avLst/>
                                </a:prstGeom>
                                <a:ln w="9525" cap="flat" cmpd="sng">
                                  <a:solidFill>
                                    <a:srgbClr val="000000"/>
                                  </a:solidFill>
                                  <a:prstDash val="dash"/>
                                  <a:headEnd type="none" w="med" len="med"/>
                                  <a:tailEnd type="triangle" w="med" len="med"/>
                                </a:ln>
                              </wps:spPr>
                              <wps:bodyPr upright="1"/>
                            </wps:wsp>
                          </wpg:wgp>
                        </a:graphicData>
                      </a:graphic>
                    </wp:inline>
                  </w:drawing>
                </mc:Choice>
                <mc:Fallback>
                  <w:pict>
                    <v:group id="_x0000_s1026" o:spid="_x0000_s1026" o:spt="203" style="height:200.1pt;width:425.8pt;" coordorigin="1541,9455" coordsize="9215,4251" o:gfxdata="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">
                      <o:lock v:ext="edit" rotation="t" aspectratio="f"/>
                      <v:shape id="文本框 61" o:spid="_x0000_s1026" o:spt="202" type="#_x0000_t202" style="position:absolute;left:1771;top:11806;height:733;width:1304;" fillcolor="#FFFFFF" filled="t" stroked="t" coordsize="21600,21600" o:gfxdata="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b/Z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51EF4785">
                              <w:pPr>
                                <w:spacing w:line="440" w:lineRule="exact"/>
                                <w:jc w:val="center"/>
                                <w:rPr>
                                  <w:snapToGrid w:val="0"/>
                                  <w:kern w:val="0"/>
                                  <w:szCs w:val="21"/>
                                </w:rPr>
                              </w:pPr>
                              <w:r>
                                <w:rPr>
                                  <w:rFonts w:hint="eastAsia"/>
                                  <w:snapToGrid w:val="0"/>
                                  <w:kern w:val="0"/>
                                  <w:szCs w:val="21"/>
                                </w:rPr>
                                <w:t>汽油储罐</w:t>
                              </w:r>
                            </w:p>
                          </w:txbxContent>
                        </v:textbox>
                      </v:shape>
                      <v:shape id="文本框 62" o:spid="_x0000_s1026" o:spt="202" type="#_x0000_t202" style="position:absolute;left:3697;top:11806;height:745;width:931;" fillcolor="#FFFFFF" filled="t" stroked="t" coordsize="21600,21600" o:gfxdata="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lr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65FA5AF4">
                              <w:pPr>
                                <w:spacing w:line="440" w:lineRule="exact"/>
                                <w:jc w:val="center"/>
                                <w:rPr>
                                  <w:snapToGrid w:val="0"/>
                                  <w:kern w:val="0"/>
                                  <w:szCs w:val="21"/>
                                </w:rPr>
                              </w:pPr>
                              <w:r>
                                <w:rPr>
                                  <w:rFonts w:hint="eastAsia"/>
                                  <w:snapToGrid w:val="0"/>
                                  <w:kern w:val="0"/>
                                  <w:szCs w:val="21"/>
                                </w:rPr>
                                <w:t>油泵</w:t>
                              </w:r>
                            </w:p>
                          </w:txbxContent>
                        </v:textbox>
                      </v:shape>
                      <v:shape id="文本框 63" o:spid="_x0000_s1026" o:spt="202" type="#_x0000_t202" style="position:absolute;left:5469;top:11779;height:745;width:1029;" fillcolor="#FFFFFF" filled="t" stroked="t" coordsize="21600,21600" o:gfxdata="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Oj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50AC9E96">
                              <w:pPr>
                                <w:spacing w:line="440" w:lineRule="exact"/>
                                <w:jc w:val="center"/>
                                <w:rPr>
                                  <w:snapToGrid w:val="0"/>
                                  <w:kern w:val="0"/>
                                  <w:szCs w:val="21"/>
                                </w:rPr>
                              </w:pPr>
                              <w:r>
                                <w:rPr>
                                  <w:rFonts w:hint="eastAsia"/>
                                  <w:snapToGrid w:val="0"/>
                                  <w:kern w:val="0"/>
                                  <w:szCs w:val="21"/>
                                </w:rPr>
                                <w:t>管道</w:t>
                              </w:r>
                            </w:p>
                          </w:txbxContent>
                        </v:textbox>
                      </v:shape>
                      <v:shape id="文本框 64" o:spid="_x0000_s1026" o:spt="202" type="#_x0000_t202" style="position:absolute;left:6803;top:11794;height:745;width:1518;" fillcolor="#FFFFFF" filled="t" stroked="t" coordsize="21600,21600" o:gfxdata="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kUb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7FEF0B51">
                              <w:pPr>
                                <w:spacing w:line="440" w:lineRule="exact"/>
                                <w:jc w:val="center"/>
                                <w:rPr>
                                  <w:snapToGrid w:val="0"/>
                                  <w:kern w:val="0"/>
                                  <w:szCs w:val="21"/>
                                </w:rPr>
                              </w:pPr>
                              <w:r>
                                <w:rPr>
                                  <w:rFonts w:hint="eastAsia"/>
                                  <w:snapToGrid w:val="0"/>
                                  <w:kern w:val="0"/>
                                  <w:szCs w:val="21"/>
                                </w:rPr>
                                <w:t>加油机</w:t>
                              </w:r>
                            </w:p>
                          </w:txbxContent>
                        </v:textbox>
                      </v:shape>
                      <v:shape id="文本框 65" o:spid="_x0000_s1026" o:spt="202" type="#_x0000_t202" style="position:absolute;left:8602;top:11794;height:745;width:1019;" fillcolor="#FFFFFF" filled="t" stroked="t" coordsize="21600,21600" o:gfxdata="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Vsf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3440157480315pt,3.67196850393701pt,7.3440157480315pt,3.67196850393701pt">
                          <w:txbxContent>
                            <w:p w14:paraId="3CCE4643">
                              <w:pPr>
                                <w:spacing w:line="440" w:lineRule="exact"/>
                                <w:jc w:val="center"/>
                                <w:rPr>
                                  <w:snapToGrid w:val="0"/>
                                  <w:kern w:val="0"/>
                                  <w:szCs w:val="21"/>
                                </w:rPr>
                              </w:pPr>
                              <w:r>
                                <w:rPr>
                                  <w:rFonts w:hint="eastAsia"/>
                                  <w:snapToGrid w:val="0"/>
                                  <w:kern w:val="0"/>
                                  <w:szCs w:val="21"/>
                                </w:rPr>
                                <w:t>加油枪</w:t>
                              </w:r>
                            </w:p>
                          </w:txbxContent>
                        </v:textbox>
                      </v:shape>
                      <v:shape id="文本框 66" o:spid="_x0000_s1026" o:spt="202" type="#_x0000_t202" style="position:absolute;left:9912;top:11823;height:701;width:844;" fillcolor="#FFFFFF" filled="t" stroked="t" coordsize="21600,21600" o:gfxdata="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HL4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3440157480315pt,3.67196850393701pt,7.3440157480315pt,3.67196850393701pt">
                          <w:txbxContent>
                            <w:p w14:paraId="65E9CEF1">
                              <w:pPr>
                                <w:spacing w:line="440" w:lineRule="exact"/>
                                <w:jc w:val="center"/>
                                <w:rPr>
                                  <w:snapToGrid w:val="0"/>
                                  <w:kern w:val="0"/>
                                  <w:szCs w:val="21"/>
                                </w:rPr>
                              </w:pPr>
                              <w:r>
                                <w:rPr>
                                  <w:rFonts w:hint="eastAsia"/>
                                  <w:snapToGrid w:val="0"/>
                                  <w:kern w:val="0"/>
                                  <w:szCs w:val="21"/>
                                </w:rPr>
                                <w:t>油箱</w:t>
                              </w:r>
                            </w:p>
                          </w:txbxContent>
                        </v:textbox>
                      </v:shape>
                      <v:shape id="文本框 67" o:spid="_x0000_s1026" o:spt="202" type="#_x0000_t202" style="position:absolute;left:8855;top:12962;height:693;width:1083;" fillcolor="#FFFFFF" filled="t" stroked="t" coordsize="21600,21600" o:gfxdata="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bTX5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7.34165354330709pt,1.3mm,7.34165354330709pt,1.3mm">
                          <w:txbxContent>
                            <w:p w14:paraId="0FE0C117">
                              <w:pPr>
                                <w:spacing w:line="440" w:lineRule="exact"/>
                                <w:jc w:val="center"/>
                                <w:rPr>
                                  <w:snapToGrid w:val="0"/>
                                  <w:kern w:val="0"/>
                                  <w:szCs w:val="21"/>
                                </w:rPr>
                              </w:pPr>
                              <w:r>
                                <w:rPr>
                                  <w:rFonts w:hint="eastAsia"/>
                                  <w:snapToGrid w:val="0"/>
                                  <w:kern w:val="0"/>
                                  <w:szCs w:val="21"/>
                                </w:rPr>
                                <w:t>油气</w:t>
                              </w:r>
                            </w:p>
                          </w:txbxContent>
                        </v:textbox>
                      </v:shape>
                      <v:shape id="文本框 68" o:spid="_x0000_s1026" o:spt="202" type="#_x0000_t202" style="position:absolute;left:6647;top:12962;height:744;width:1702;" fillcolor="#FFFFFF" filled="t" stroked="t" coordsize="21600,21600" o:gfxdata="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hK2N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7.34165354330709pt,1.3mm,7.34165354330709pt,1.3mm">
                          <w:txbxContent>
                            <w:p w14:paraId="45217F68">
                              <w:pPr>
                                <w:spacing w:line="440" w:lineRule="exact"/>
                                <w:jc w:val="center"/>
                                <w:rPr>
                                  <w:snapToGrid w:val="0"/>
                                  <w:kern w:val="0"/>
                                  <w:szCs w:val="21"/>
                                </w:rPr>
                              </w:pPr>
                              <w:r>
                                <w:rPr>
                                  <w:rFonts w:hint="eastAsia"/>
                                  <w:snapToGrid w:val="0"/>
                                  <w:kern w:val="0"/>
                                  <w:szCs w:val="21"/>
                                </w:rPr>
                                <w:t>油气回收管道</w:t>
                              </w:r>
                            </w:p>
                          </w:txbxContent>
                        </v:textbox>
                      </v:shape>
                      <v:line id="直接连接符 69" o:spid="_x0000_s1026" o:spt="20" style="position:absolute;left:3076;top:12168;flip:y;height:4;width:578;" filled="f" stroked="t" coordsize="21600,21600" o:gfxdata="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uh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70" o:spid="_x0000_s1026" o:spt="20" style="position:absolute;left:4615;top:12160;height:9;width:885;" filled="f" stroked="t" coordsize="21600,21600" o:gfxdata="UEsDBAoAAAAAAIdO4kAAAAAAAAAAAAAAAAAEAAAAZHJzL1BLAwQUAAAACACHTuJAkHJ6mb0AAADc&#10;AAAADwAAAGRycy9kb3ducmV2LnhtbEVPS2vCQBC+C/6HZQRvukkp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nq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直接箭头连接符 71" o:spid="_x0000_s1026" o:spt="32" type="#_x0000_t32" style="position:absolute;left:6542;top:12169;height:13;width:260;" filled="f" stroked="t" coordsize="21600,21600" o:gfxdata="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i7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72" o:spid="_x0000_s1026" o:spt="32" type="#_x0000_t32" style="position:absolute;left:8324;top:12137;flip:y;height:23;width:307;" filled="f" stroked="t" coordsize="21600,21600" o:gfxdata="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isD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直接箭头连接符 73" o:spid="_x0000_s1026" o:spt="32" type="#_x0000_t32" style="position:absolute;left:9606;top:12153;height:15;width:306;" filled="f" stroked="t" coordsize="21600,21600" o:gfxdata="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s2V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直接连接符 74" o:spid="_x0000_s1026" o:spt="20" style="position:absolute;left:8364;top:13424;flip:x;height:0;width:454;" filled="f" stroked="t" coordsize="21600,21600" o:gfxdata="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Xh37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shape id="直接箭头连接符 75" o:spid="_x0000_s1026" o:spt="32" type="#_x0000_t32" style="position:absolute;left:2353;top:13439;flip:y;height:15;width:4320;" filled="f" stroked="t" coordsize="21600,21600" o:gfxdata="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7/7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shape>
                      <v:shape id="文本框 76" o:spid="_x0000_s1026" o:spt="202" type="#_x0000_t202" style="position:absolute;left:1541;top:10419;height:514;width:1135;" fillcolor="#FFFFFF" filled="t" stroked="t" coordsize="21600,21600" o:gfxdata="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gGv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165354330709pt,1.3mm,7.34165354330709pt,1.3mm">
                          <w:txbxContent>
                            <w:p w14:paraId="4A489CE0">
                              <w:pPr>
                                <w:spacing w:line="320" w:lineRule="exact"/>
                                <w:jc w:val="center"/>
                                <w:rPr>
                                  <w:snapToGrid w:val="0"/>
                                  <w:kern w:val="0"/>
                                  <w:szCs w:val="21"/>
                                </w:rPr>
                              </w:pPr>
                              <w:r>
                                <w:rPr>
                                  <w:rFonts w:hint="eastAsia"/>
                                  <w:snapToGrid w:val="0"/>
                                  <w:kern w:val="0"/>
                                  <w:szCs w:val="21"/>
                                </w:rPr>
                                <w:t>通气管</w:t>
                              </w:r>
                            </w:p>
                          </w:txbxContent>
                        </v:textbox>
                      </v:shape>
                      <v:shape id="文本框 77" o:spid="_x0000_s1026" o:spt="202" type="#_x0000_t202" style="position:absolute;left:3394;top:9455;height:514;width:1503;" fillcolor="#FFFFFF" filled="t" stroked="t" coordsize="21600,21600" o:gfxdata="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M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34165354330709pt,1.3mm,7.34165354330709pt,1.3mm">
                          <w:txbxContent>
                            <w:p w14:paraId="4B1563EF">
                              <w:pPr>
                                <w:spacing w:line="320" w:lineRule="exact"/>
                                <w:jc w:val="center"/>
                                <w:rPr>
                                  <w:snapToGrid w:val="0"/>
                                  <w:kern w:val="0"/>
                                  <w:szCs w:val="21"/>
                                </w:rPr>
                              </w:pPr>
                              <w:r>
                                <w:rPr>
                                  <w:rFonts w:hint="eastAsia"/>
                                  <w:snapToGrid w:val="0"/>
                                  <w:kern w:val="0"/>
                                  <w:szCs w:val="21"/>
                                </w:rPr>
                                <w:t>机械呼吸阀</w:t>
                              </w:r>
                            </w:p>
                          </w:txbxContent>
                        </v:textbox>
                      </v:shape>
                      <v:line id="直接连接符 78" o:spid="_x0000_s1026" o:spt="20" style="position:absolute;left:2374;top:12499;flip:y;height:925;width:1;" filled="f" stroked="t" coordsize="21600,21600" o:gfxdata="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3ufc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line id="直接连接符 79" o:spid="_x0000_s1026" o:spt="20" style="position:absolute;left:9224;top:12539;height:372;width:1;" filled="f" stroked="t" coordsize="21600,21600" o:gfxdata="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gYU74A&#10;AADc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line id="直接连接符 80" o:spid="_x0000_s1026" o:spt="20" style="position:absolute;left:2335;top:11343;flip:y;height:463;width:0;" filled="f" stroked="t" coordsize="21600,21600" o:gfxdata="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QNww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line id="直接连接符 81" o:spid="_x0000_s1026" o:spt="20" style="position:absolute;left:1995;top:10881;flip:y;height:462;width:0;" filled="f" stroked="t" coordsize="21600,21600" o:gfxdata="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DHmrtwAAANwAAAAP&#10;AAAAAAAAAAEAIAAAACIAAABkcnMvZG93bnJldi54bWxQSwECFAAUAAAACACHTuJAMy8FnjsAAAA5&#10;AAAAEAAAAAAAAAABACAAAAAGAQAAZHJzL3NoYXBleG1sLnhtbFBLBQYAAAAABgAGAFsBAACwAwAA&#10;AAA=&#10;">
                        <v:fill on="f" focussize="0,0"/>
                        <v:stroke color="#000000" joinstyle="round" dashstyle="dash" endarrow="block"/>
                        <v:imagedata o:title=""/>
                        <o:lock v:ext="edit" aspectratio="f"/>
                      </v:line>
                      <v:line id="直接连接符 82" o:spid="_x0000_s1026" o:spt="20" style="position:absolute;left:1995;top:11343;flip:x;height:0;width:2042;" filled="f" stroked="t" coordsize="21600,21600" o:gfxdata="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5yOC8AAAA&#10;3A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line id="直接连接符 83" o:spid="_x0000_s1026" o:spt="20" style="position:absolute;left:4037;top:10881;flip:y;height:462;width:0;" filled="f" stroked="t" coordsize="21600,21600" o:gfxdata="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30hCtwAAANwAAAAP&#10;AAAAAAAAAAEAIAAAACIAAABkcnMvZG93bnJldi54bWxQSwECFAAUAAAACACHTuJAMy8FnjsAAAA5&#10;AAAAEAAAAAAAAAABACAAAAAGAQAAZHJzL3NoYXBleG1sLnhtbFBLBQYAAAAABgAGAFsBAACwAwAA&#10;AAA=&#10;">
                        <v:fill on="f" focussize="0,0"/>
                        <v:stroke color="#000000" joinstyle="round" dashstyle="dash" endarrow="block"/>
                        <v:imagedata o:title=""/>
                        <o:lock v:ext="edit" aspectratio="f"/>
                      </v:line>
                      <v:line id="直接连接符 84" o:spid="_x0000_s1026" o:spt="20" style="position:absolute;left:2108;top:9956;flip:y;height:463;width:0;" filled="f" stroked="t" coordsize="21600,21600" o:gfxdata="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krYr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shape id="文本框 85" o:spid="_x0000_s1026" o:spt="202" type="#_x0000_t202" style="position:absolute;left:1541;top:9494;height:462;width:1135;" fillcolor="#FFFFFF" filled="t" stroked="t" coordsize="21600,21600" o:gfxdata="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GUn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34165354330709pt,1.3mm,7.34165354330709pt,1.3mm">
                          <w:txbxContent>
                            <w:p w14:paraId="2E881C37">
                              <w:pPr>
                                <w:spacing w:line="320" w:lineRule="exact"/>
                                <w:jc w:val="center"/>
                                <w:rPr>
                                  <w:snapToGrid w:val="0"/>
                                  <w:kern w:val="0"/>
                                  <w:szCs w:val="21"/>
                                </w:rPr>
                              </w:pPr>
                              <w:r>
                                <w:rPr>
                                  <w:rFonts w:hint="eastAsia"/>
                                  <w:snapToGrid w:val="0"/>
                                  <w:kern w:val="0"/>
                                  <w:szCs w:val="21"/>
                                </w:rPr>
                                <w:t>阻火器</w:t>
                              </w:r>
                            </w:p>
                          </w:txbxContent>
                        </v:textbox>
                      </v:shape>
                      <v:shape id="文本框 86" o:spid="_x0000_s1026" o:spt="202" type="#_x0000_t202" style="position:absolute;left:3480;top:10393;height:514;width:1135;" fillcolor="#FFFFFF" filled="t" stroked="t" coordsize="21600,21600" o:gfxdata="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UzA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34165354330709pt,1.3mm,7.34165354330709pt,1.3mm">
                          <w:txbxContent>
                            <w:p w14:paraId="587E318B">
                              <w:pPr>
                                <w:spacing w:line="320" w:lineRule="exact"/>
                                <w:jc w:val="center"/>
                                <w:rPr>
                                  <w:snapToGrid w:val="0"/>
                                  <w:kern w:val="0"/>
                                  <w:szCs w:val="21"/>
                                </w:rPr>
                              </w:pPr>
                              <w:r>
                                <w:rPr>
                                  <w:rFonts w:hint="eastAsia"/>
                                  <w:snapToGrid w:val="0"/>
                                  <w:kern w:val="0"/>
                                  <w:szCs w:val="21"/>
                                </w:rPr>
                                <w:t>通气管</w:t>
                              </w:r>
                            </w:p>
                          </w:txbxContent>
                        </v:textbox>
                      </v:shape>
                      <v:line id="直接连接符 87" o:spid="_x0000_s1026" o:spt="20" style="position:absolute;left:4047;top:9930;flip:y;height:463;width:0;" filled="f" stroked="t" coordsize="21600,21600" o:gfxdata="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7UV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line id="直接连接符 88" o:spid="_x0000_s1026" o:spt="20" style="position:absolute;left:9609;top:12284;flip:x;height:16;width:303;" filled="f" stroked="t" coordsize="21600,21600" o:gfxdata="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7ItYbUAAADcAAAADwAA&#10;AAAAAAABACAAAAAiAAAAZHJzL2Rvd25yZXYueG1sUEsBAhQAFAAAAAgAh07iQDMvBZ47AAAAOQAA&#10;ABAAAAAAAAAAAQAgAAAABAEAAGRycy9zaGFwZXhtbC54bWxQSwUGAAAAAAYABgBbAQAArgMAAAAA&#10;">
                        <v:fill on="f" focussize="0,0"/>
                        <v:stroke color="#000000" joinstyle="round" dashstyle="dash" endarrow="block"/>
                        <v:imagedata o:title=""/>
                        <o:lock v:ext="edit" aspectratio="f"/>
                      </v:line>
                      <v:line id="直接连接符 89" o:spid="_x0000_s1026" o:spt="20" style="position:absolute;left:2261;top:9991;flip:x;height:452;width:14;" filled="f" stroked="t" coordsize="21600,21600" o:gfxdata="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oj6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line id="直接连接符 90" o:spid="_x0000_s1026" o:spt="20" style="position:absolute;left:4264;top:9991;flip:x;height:452;width:14;" filled="f" stroked="t" coordsize="21600,21600" o:gfxdata="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LBaNtwAAANwAAAAP&#10;AAAAAAAAAAEAIAAAACIAAABkcnMvZG93bnJldi54bWxQSwECFAAUAAAACACHTuJAMy8FnjsAAAA5&#10;AAAAEAAAAAAAAAABACAAAAAGAQAAZHJzL3NoYXBleG1sLnhtbFBLBQYAAAAABgAGAFsBAACwAwAA&#10;AAA=&#10;">
                        <v:fill on="f" focussize="0,0"/>
                        <v:stroke color="#000000" joinstyle="round" dashstyle="dash" endarrow="block"/>
                        <v:imagedata o:title=""/>
                        <o:lock v:ext="edit" aspectratio="f"/>
                      </v:line>
                      <v:line id="直接连接符 91" o:spid="_x0000_s1026" o:spt="20" style="position:absolute;left:2598;top:11371;flip:x;height:452;width:14;" filled="f" stroked="t" coordsize="21600,21600" o:gfxdata="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CzFr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w10:wrap type="none"/>
                      <w10:anchorlock/>
                    </v:group>
                  </w:pict>
                </mc:Fallback>
              </mc:AlternateContent>
            </w:r>
          </w:p>
          <w:p w14:paraId="6609543E">
            <w:pPr>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图2.2-4 汽油加油工艺流程框图</w:t>
            </w:r>
          </w:p>
          <w:p w14:paraId="26C5B30B">
            <w:pPr>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给车辆加柴油时，罐内气液比不足形成负压时，空气由通气管管口阻火通气帽进入油罐，保持油罐压力平衡。</w:t>
            </w:r>
          </w:p>
          <w:p w14:paraId="1F8D44EC">
            <w:pPr>
              <w:adjustRightInd w:val="0"/>
              <w:snapToGrid w:val="0"/>
              <w:spacing w:before="255" w:beforeLines="50" w:after="255" w:afterLines="50" w:line="360" w:lineRule="auto"/>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mc:AlternateContent>
                <mc:Choice Requires="wpg">
                  <w:drawing>
                    <wp:inline distT="0" distB="0" distL="114300" distR="114300">
                      <wp:extent cx="5434965" cy="1065530"/>
                      <wp:effectExtent l="4445" t="4445" r="16510" b="12065"/>
                      <wp:docPr id="168" name="组合 168"/>
                      <wp:cNvGraphicFramePr/>
                      <a:graphic xmlns:a="http://schemas.openxmlformats.org/drawingml/2006/main">
                        <a:graphicData uri="http://schemas.microsoft.com/office/word/2010/wordprocessingGroup">
                          <wpg:wgp>
                            <wpg:cNvGrpSpPr>
                              <a:grpSpLocks noRot="1"/>
                            </wpg:cNvGrpSpPr>
                            <wpg:grpSpPr>
                              <a:xfrm>
                                <a:off x="0" y="0"/>
                                <a:ext cx="5434965" cy="1065530"/>
                                <a:chOff x="6097" y="253588"/>
                                <a:chExt cx="9019" cy="1609"/>
                              </a:xfrm>
                            </wpg:grpSpPr>
                            <wps:wsp>
                              <wps:cNvPr id="169" name="文本框 43"/>
                              <wps:cNvSpPr txBox="1"/>
                              <wps:spPr>
                                <a:xfrm>
                                  <a:off x="6097" y="254549"/>
                                  <a:ext cx="129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85F7AD">
                                    <w:r>
                                      <w:rPr>
                                        <w:rFonts w:hint="eastAsia"/>
                                      </w:rPr>
                                      <w:t>柴油储罐</w:t>
                                    </w:r>
                                  </w:p>
                                  <w:p w14:paraId="61573561">
                                    <w:r>
                                      <w:rPr>
                                        <w:rFonts w:hint="eastAsia"/>
                                      </w:rPr>
                                      <w:t>汽油储罐</w:t>
                                    </w:r>
                                  </w:p>
                                </w:txbxContent>
                              </wps:txbx>
                              <wps:bodyPr lIns="93269" tIns="46634" rIns="93269" bIns="46634" upright="1"/>
                            </wps:wsp>
                            <wps:wsp>
                              <wps:cNvPr id="170" name="文本框 44"/>
                              <wps:cNvSpPr txBox="1"/>
                              <wps:spPr>
                                <a:xfrm>
                                  <a:off x="7946" y="254537"/>
                                  <a:ext cx="921"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778661">
                                    <w:r>
                                      <w:rPr>
                                        <w:rFonts w:hint="eastAsia"/>
                                      </w:rPr>
                                      <w:t>底阀</w:t>
                                    </w:r>
                                  </w:p>
                                </w:txbxContent>
                              </wps:txbx>
                              <wps:bodyPr lIns="93269" tIns="46634" rIns="93269" bIns="46634" upright="1"/>
                            </wps:wsp>
                            <wps:wsp>
                              <wps:cNvPr id="171" name="文本框 45"/>
                              <wps:cNvSpPr txBox="1"/>
                              <wps:spPr>
                                <a:xfrm>
                                  <a:off x="9771" y="254559"/>
                                  <a:ext cx="1106"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BD7EEA">
                                    <w:r>
                                      <w:rPr>
                                        <w:rFonts w:hint="eastAsia"/>
                                      </w:rPr>
                                      <w:t>管道</w:t>
                                    </w:r>
                                  </w:p>
                                </w:txbxContent>
                              </wps:txbx>
                              <wps:bodyPr lIns="93269" tIns="46634" rIns="93269" bIns="46634" upright="1"/>
                            </wps:wsp>
                            <wps:wsp>
                              <wps:cNvPr id="172" name="文本框 46"/>
                              <wps:cNvSpPr txBox="1"/>
                              <wps:spPr>
                                <a:xfrm>
                                  <a:off x="11061" y="254559"/>
                                  <a:ext cx="150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656A8A">
                                    <w:pPr>
                                      <w:jc w:val="center"/>
                                    </w:pPr>
                                    <w:r>
                                      <w:rPr>
                                        <w:rFonts w:hint="eastAsia"/>
                                      </w:rPr>
                                      <w:t>加油机</w:t>
                                    </w:r>
                                  </w:p>
                                </w:txbxContent>
                              </wps:txbx>
                              <wps:bodyPr lIns="93269" tIns="46634" rIns="93269" bIns="46634" upright="1"/>
                            </wps:wsp>
                            <wps:wsp>
                              <wps:cNvPr id="173" name="文本框 47"/>
                              <wps:cNvSpPr txBox="1"/>
                              <wps:spPr>
                                <a:xfrm>
                                  <a:off x="12720" y="254559"/>
                                  <a:ext cx="129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1B868">
                                    <w:r>
                                      <w:rPr>
                                        <w:rFonts w:hint="eastAsia"/>
                                      </w:rPr>
                                      <w:t>加油枪</w:t>
                                    </w:r>
                                  </w:p>
                                </w:txbxContent>
                              </wps:txbx>
                              <wps:bodyPr lIns="93269" tIns="46634" rIns="93269" bIns="46634" upright="1"/>
                            </wps:wsp>
                            <wps:wsp>
                              <wps:cNvPr id="174" name="文本框 48"/>
                              <wps:cNvSpPr txBox="1"/>
                              <wps:spPr>
                                <a:xfrm>
                                  <a:off x="14194" y="254559"/>
                                  <a:ext cx="922"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5AF322">
                                    <w:r>
                                      <w:rPr>
                                        <w:rFonts w:hint="eastAsia"/>
                                      </w:rPr>
                                      <w:t>油箱</w:t>
                                    </w:r>
                                  </w:p>
                                </w:txbxContent>
                              </wps:txbx>
                              <wps:bodyPr lIns="93269" tIns="46634" rIns="93269" bIns="46634" upright="1"/>
                            </wps:wsp>
                            <wps:wsp>
                              <wps:cNvPr id="175" name="直接连接符 49"/>
                              <wps:cNvCnPr/>
                              <wps:spPr>
                                <a:xfrm flipV="1">
                                  <a:off x="7389" y="254843"/>
                                  <a:ext cx="570" cy="4"/>
                                </a:xfrm>
                                <a:prstGeom prst="line">
                                  <a:avLst/>
                                </a:prstGeom>
                                <a:ln w="9525" cap="flat" cmpd="sng">
                                  <a:solidFill>
                                    <a:srgbClr val="000000"/>
                                  </a:solidFill>
                                  <a:prstDash val="solid"/>
                                  <a:headEnd type="none" w="med" len="med"/>
                                  <a:tailEnd type="triangle" w="med" len="med"/>
                                </a:ln>
                              </wps:spPr>
                              <wps:bodyPr upright="1"/>
                            </wps:wsp>
                            <wps:wsp>
                              <wps:cNvPr id="176" name="直接连接符 50"/>
                              <wps:cNvCnPr/>
                              <wps:spPr>
                                <a:xfrm>
                                  <a:off x="8897" y="254873"/>
                                  <a:ext cx="875" cy="8"/>
                                </a:xfrm>
                                <a:prstGeom prst="line">
                                  <a:avLst/>
                                </a:prstGeom>
                                <a:ln w="9525" cap="flat" cmpd="sng">
                                  <a:solidFill>
                                    <a:srgbClr val="000000"/>
                                  </a:solidFill>
                                  <a:prstDash val="solid"/>
                                  <a:headEnd type="none" w="med" len="med"/>
                                  <a:tailEnd type="triangle" w="med" len="med"/>
                                </a:ln>
                              </wps:spPr>
                              <wps:bodyPr upright="1"/>
                            </wps:wsp>
                            <wps:wsp>
                              <wps:cNvPr id="177" name="直接连接符 51"/>
                              <wps:cNvCnPr/>
                              <wps:spPr>
                                <a:xfrm>
                                  <a:off x="10877" y="254879"/>
                                  <a:ext cx="184" cy="1"/>
                                </a:xfrm>
                                <a:prstGeom prst="line">
                                  <a:avLst/>
                                </a:prstGeom>
                                <a:ln w="9525" cap="flat" cmpd="sng">
                                  <a:solidFill>
                                    <a:srgbClr val="000000"/>
                                  </a:solidFill>
                                  <a:prstDash val="solid"/>
                                  <a:headEnd type="none" w="med" len="med"/>
                                  <a:tailEnd type="triangle" w="med" len="med"/>
                                </a:ln>
                              </wps:spPr>
                              <wps:bodyPr upright="1"/>
                            </wps:wsp>
                            <wps:wsp>
                              <wps:cNvPr id="178" name="直接连接符 52"/>
                              <wps:cNvCnPr/>
                              <wps:spPr>
                                <a:xfrm>
                                  <a:off x="12536" y="254879"/>
                                  <a:ext cx="184" cy="1"/>
                                </a:xfrm>
                                <a:prstGeom prst="line">
                                  <a:avLst/>
                                </a:prstGeom>
                                <a:ln w="9525" cap="flat" cmpd="sng">
                                  <a:solidFill>
                                    <a:srgbClr val="000000"/>
                                  </a:solidFill>
                                  <a:prstDash val="solid"/>
                                  <a:headEnd type="none" w="med" len="med"/>
                                  <a:tailEnd type="triangle" w="med" len="med"/>
                                </a:ln>
                              </wps:spPr>
                              <wps:bodyPr upright="1"/>
                            </wps:wsp>
                            <wps:wsp>
                              <wps:cNvPr id="179" name="直接连接符 53"/>
                              <wps:cNvCnPr/>
                              <wps:spPr>
                                <a:xfrm>
                                  <a:off x="14010" y="254879"/>
                                  <a:ext cx="184" cy="1"/>
                                </a:xfrm>
                                <a:prstGeom prst="line">
                                  <a:avLst/>
                                </a:prstGeom>
                                <a:ln w="9525" cap="flat" cmpd="sng">
                                  <a:solidFill>
                                    <a:srgbClr val="000000"/>
                                  </a:solidFill>
                                  <a:prstDash val="solid"/>
                                  <a:headEnd type="none" w="med" len="med"/>
                                  <a:tailEnd type="triangle" w="med" len="med"/>
                                </a:ln>
                              </wps:spPr>
                              <wps:bodyPr upright="1"/>
                            </wps:wsp>
                            <wps:wsp>
                              <wps:cNvPr id="180" name="文本框 54"/>
                              <wps:cNvSpPr txBox="1"/>
                              <wps:spPr>
                                <a:xfrm>
                                  <a:off x="6115" y="253588"/>
                                  <a:ext cx="1290"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FC15E5">
                                    <w:r>
                                      <w:rPr>
                                        <w:rFonts w:hint="eastAsia"/>
                                      </w:rPr>
                                      <w:t>通气管</w:t>
                                    </w:r>
                                  </w:p>
                                </w:txbxContent>
                              </wps:txbx>
                              <wps:bodyPr lIns="93239" tIns="46800" rIns="93239" bIns="46800" upright="1"/>
                            </wps:wsp>
                            <wps:wsp>
                              <wps:cNvPr id="181" name="文本框 55"/>
                              <wps:cNvSpPr txBox="1"/>
                              <wps:spPr>
                                <a:xfrm>
                                  <a:off x="7822" y="253619"/>
                                  <a:ext cx="1161"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7418D9">
                                    <w:r>
                                      <w:rPr>
                                        <w:rFonts w:hint="eastAsia"/>
                                      </w:rPr>
                                      <w:t>阻火器</w:t>
                                    </w:r>
                                  </w:p>
                                </w:txbxContent>
                              </wps:txbx>
                              <wps:bodyPr lIns="93239" tIns="46800" rIns="93239" bIns="46800" upright="1"/>
                            </wps:wsp>
                            <wps:wsp>
                              <wps:cNvPr id="182" name="直接连接符 56"/>
                              <wps:cNvCnPr/>
                              <wps:spPr>
                                <a:xfrm flipH="1">
                                  <a:off x="9010" y="253940"/>
                                  <a:ext cx="368" cy="1"/>
                                </a:xfrm>
                                <a:prstGeom prst="line">
                                  <a:avLst/>
                                </a:prstGeom>
                                <a:ln w="9525" cap="flat" cmpd="sng">
                                  <a:solidFill>
                                    <a:srgbClr val="000000"/>
                                  </a:solidFill>
                                  <a:prstDash val="solid"/>
                                  <a:headEnd type="none" w="med" len="med"/>
                                  <a:tailEnd type="triangle" w="med" len="med"/>
                                </a:ln>
                              </wps:spPr>
                              <wps:bodyPr upright="1"/>
                            </wps:wsp>
                            <wps:wsp>
                              <wps:cNvPr id="183" name="直接连接符 57"/>
                              <wps:cNvCnPr/>
                              <wps:spPr>
                                <a:xfrm flipH="1">
                                  <a:off x="7441" y="253931"/>
                                  <a:ext cx="368" cy="1"/>
                                </a:xfrm>
                                <a:prstGeom prst="line">
                                  <a:avLst/>
                                </a:prstGeom>
                                <a:ln w="9525" cap="flat" cmpd="sng">
                                  <a:solidFill>
                                    <a:srgbClr val="000000"/>
                                  </a:solidFill>
                                  <a:prstDash val="solid"/>
                                  <a:headEnd type="none" w="med" len="med"/>
                                  <a:tailEnd type="triangle" w="med" len="med"/>
                                </a:ln>
                              </wps:spPr>
                              <wps:bodyPr upright="1"/>
                            </wps:wsp>
                            <wps:wsp>
                              <wps:cNvPr id="184" name="直接连接符 58"/>
                              <wps:cNvCnPr/>
                              <wps:spPr>
                                <a:xfrm>
                                  <a:off x="6751" y="254245"/>
                                  <a:ext cx="1" cy="319"/>
                                </a:xfrm>
                                <a:prstGeom prst="line">
                                  <a:avLst/>
                                </a:prstGeom>
                                <a:ln w="9525" cap="flat" cmpd="sng">
                                  <a:solidFill>
                                    <a:srgbClr val="000000"/>
                                  </a:solidFill>
                                  <a:prstDash val="solid"/>
                                  <a:headEnd type="none" w="med" len="med"/>
                                  <a:tailEnd type="triangle" w="med" len="med"/>
                                </a:ln>
                              </wps:spPr>
                              <wps:bodyPr upright="1"/>
                            </wps:wsp>
                            <wps:wsp>
                              <wps:cNvPr id="185" name="文本框 59"/>
                              <wps:cNvSpPr txBox="1"/>
                              <wps:spPr>
                                <a:xfrm>
                                  <a:off x="9375" y="253627"/>
                                  <a:ext cx="1107" cy="6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45186D">
                                    <w:pPr>
                                      <w:jc w:val="center"/>
                                      <w:rPr>
                                        <w:rFonts w:ascii="宋体"/>
                                      </w:rPr>
                                    </w:pPr>
                                    <w:r>
                                      <w:rPr>
                                        <w:rFonts w:hint="eastAsia" w:ascii="宋体" w:hAnsi="宋体"/>
                                      </w:rPr>
                                      <w:t>空气</w:t>
                                    </w:r>
                                  </w:p>
                                </w:txbxContent>
                              </wps:txbx>
                              <wps:bodyPr lIns="93239" tIns="46800" rIns="93239" bIns="46800" upright="1"/>
                            </wps:wsp>
                          </wpg:wgp>
                        </a:graphicData>
                      </a:graphic>
                    </wp:inline>
                  </w:drawing>
                </mc:Choice>
                <mc:Fallback>
                  <w:pict>
                    <v:group id="_x0000_s1026" o:spid="_x0000_s1026" o:spt="203" style="height:83.9pt;width:427.95pt;" coordorigin="6097,253588" coordsize="9019,1609" o:gfxdata="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">
                      <o:lock v:ext="edit" rotation="t" aspectratio="f"/>
                      <v:shape id="文本框 43" o:spid="_x0000_s1026" o:spt="202" type="#_x0000_t202" style="position:absolute;left:6097;top:254549;height:639;width:1290;" fillcolor="#FFFFFF" filled="t" stroked="t" coordsize="21600,21600" o:gfxdata="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Fbhk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5F85F7AD">
                              <w:r>
                                <w:rPr>
                                  <w:rFonts w:hint="eastAsia"/>
                                </w:rPr>
                                <w:t>柴油储罐</w:t>
                              </w:r>
                            </w:p>
                            <w:p w14:paraId="61573561">
                              <w:r>
                                <w:rPr>
                                  <w:rFonts w:hint="eastAsia"/>
                                </w:rPr>
                                <w:t>汽油储罐</w:t>
                              </w:r>
                            </w:p>
                          </w:txbxContent>
                        </v:textbox>
                      </v:shape>
                      <v:shape id="文本框 44" o:spid="_x0000_s1026" o:spt="202" type="#_x0000_t202" style="position:absolute;left:7946;top:254537;height:639;width:921;" fillcolor="#FFFFFF" filled="t" stroked="t" coordsize="21600,21600" o:gfxdata="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Xe0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3440157480315pt,3.67196850393701pt,7.3440157480315pt,3.67196850393701pt">
                          <w:txbxContent>
                            <w:p w14:paraId="54778661">
                              <w:r>
                                <w:rPr>
                                  <w:rFonts w:hint="eastAsia"/>
                                </w:rPr>
                                <w:t>底阀</w:t>
                              </w:r>
                            </w:p>
                          </w:txbxContent>
                        </v:textbox>
                      </v:shape>
                      <v:shape id="文本框 45" o:spid="_x0000_s1026" o:spt="202" type="#_x0000_t202" style="position:absolute;left:9771;top:254559;height:639;width:1106;" fillcolor="#FFFFFF" filled="t" stroked="t" coordsize="21600,21600" o:gfxdata="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7S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4FBD7EEA">
                              <w:r>
                                <w:rPr>
                                  <w:rFonts w:hint="eastAsia"/>
                                </w:rPr>
                                <w:t>管道</w:t>
                              </w:r>
                            </w:p>
                          </w:txbxContent>
                        </v:textbox>
                      </v:shape>
                      <v:shape id="文本框 46" o:spid="_x0000_s1026" o:spt="202" type="#_x0000_t202" style="position:absolute;left:11061;top:254559;height:639;width:1500;" fillcolor="#FFFFFF" filled="t" stroked="t" coordsize="21600,21600" o:gfxdata="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vl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19656A8A">
                              <w:pPr>
                                <w:jc w:val="center"/>
                              </w:pPr>
                              <w:r>
                                <w:rPr>
                                  <w:rFonts w:hint="eastAsia"/>
                                </w:rPr>
                                <w:t>加油机</w:t>
                              </w:r>
                            </w:p>
                          </w:txbxContent>
                        </v:textbox>
                      </v:shape>
                      <v:shape id="文本框 47" o:spid="_x0000_s1026" o:spt="202" type="#_x0000_t202" style="position:absolute;left:12720;top:254559;height:639;width:1290;" fillcolor="#FFFFFF" filled="t" stroked="t" coordsize="21600,21600" o:gfxdata="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dAp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39E1B868">
                              <w:r>
                                <w:rPr>
                                  <w:rFonts w:hint="eastAsia"/>
                                </w:rPr>
                                <w:t>加油枪</w:t>
                              </w:r>
                            </w:p>
                          </w:txbxContent>
                        </v:textbox>
                      </v:shape>
                      <v:shape id="文本框 48" o:spid="_x0000_s1026" o:spt="202" type="#_x0000_t202" style="position:absolute;left:14194;top:254559;height:639;width:922;" fillcolor="#FFFFFF" filled="t" stroked="t" coordsize="21600,21600" o:gfxdata="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47Y0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3440157480315pt,3.67196850393701pt,7.3440157480315pt,3.67196850393701pt">
                          <w:txbxContent>
                            <w:p w14:paraId="635AF322">
                              <w:r>
                                <w:rPr>
                                  <w:rFonts w:hint="eastAsia"/>
                                </w:rPr>
                                <w:t>油箱</w:t>
                              </w:r>
                            </w:p>
                          </w:txbxContent>
                        </v:textbox>
                      </v:shape>
                      <v:line id="直接连接符 49" o:spid="_x0000_s1026" o:spt="20" style="position:absolute;left:7389;top:254843;flip:y;height:4;width:570;" filled="f" stroked="t" coordsize="21600,21600" o:gfxdata="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ciL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0" o:spid="_x0000_s1026" o:spt="20" style="position:absolute;left:8897;top:254873;height:8;width:875;" filled="f" stroked="t" coordsize="21600,21600" o:gfxdata="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r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1" o:spid="_x0000_s1026" o:spt="20" style="position:absolute;left:10877;top:254879;height:1;width:184;" filled="f" stroked="t" coordsize="21600,21600"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2" o:spid="_x0000_s1026" o:spt="20" style="position:absolute;left:12536;top:254879;height:1;width:184;"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53" o:spid="_x0000_s1026" o:spt="20" style="position:absolute;left:14010;top:254879;height:1;width:184;" filled="f" stroked="t" coordsize="21600,21600" o:gfxdata="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SR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54" o:spid="_x0000_s1026" o:spt="202" type="#_x0000_t202" style="position:absolute;left:6115;top:253588;height:639;width:1290;" fillcolor="#FFFFFF" filled="t" stroked="t" coordsize="21600,21600" o:gfxdata="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GER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7.34165354330709pt,1.3mm,7.34165354330709pt,1.3mm">
                          <w:txbxContent>
                            <w:p w14:paraId="7FFC15E5">
                              <w:r>
                                <w:rPr>
                                  <w:rFonts w:hint="eastAsia"/>
                                </w:rPr>
                                <w:t>通气管</w:t>
                              </w:r>
                            </w:p>
                          </w:txbxContent>
                        </v:textbox>
                      </v:shape>
                      <v:shape id="文本框 55" o:spid="_x0000_s1026" o:spt="202" type="#_x0000_t202" style="position:absolute;left:7822;top:253619;height:639;width:1161;" fillcolor="#FFFFFF" filled="t" stroked="t" coordsize="21600,21600" o:gfxdata="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SrSP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7.34165354330709pt,1.3mm,7.34165354330709pt,1.3mm">
                          <w:txbxContent>
                            <w:p w14:paraId="557418D9">
                              <w:r>
                                <w:rPr>
                                  <w:rFonts w:hint="eastAsia"/>
                                </w:rPr>
                                <w:t>阻火器</w:t>
                              </w:r>
                            </w:p>
                          </w:txbxContent>
                        </v:textbox>
                      </v:shape>
                      <v:line id="直接连接符 56" o:spid="_x0000_s1026" o:spt="20" style="position:absolute;left:9010;top:253940;flip:x;height:1;width:368;" filled="f" stroked="t" coordsize="21600,21600" o:gfxdata="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Tsq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7" o:spid="_x0000_s1026" o:spt="20" style="position:absolute;left:7441;top:253931;flip:x;height:1;width:368;" filled="f" stroked="t" coordsize="21600,21600" o:gfxdata="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Am8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8" o:spid="_x0000_s1026" o:spt="20" style="position:absolute;left:6751;top:254245;height:319;width:1;" filled="f" stroked="t" coordsize="21600,21600" o:gfxdata="UEsDBAoAAAAAAIdO4kAAAAAAAAAAAAAAAAAEAAAAZHJzL1BLAwQUAAAACACHTuJA9FX7770AAADc&#10;AAAADwAAAGRycy9kb3ducmV2LnhtbEVPS2vCQBC+C/6HZYTedJNS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Vfv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59" o:spid="_x0000_s1026" o:spt="202" type="#_x0000_t202" style="position:absolute;left:9375;top:253627;height:639;width:1107;" fillcolor="#FFFFFF" filled="t" stroked="t" coordsize="21600,21600" o:gfxdata="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so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34165354330709pt,1.3mm,7.34165354330709pt,1.3mm">
                          <w:txbxContent>
                            <w:p w14:paraId="3C45186D">
                              <w:pPr>
                                <w:jc w:val="center"/>
                                <w:rPr>
                                  <w:rFonts w:ascii="宋体"/>
                                </w:rPr>
                              </w:pPr>
                              <w:r>
                                <w:rPr>
                                  <w:rFonts w:hint="eastAsia" w:ascii="宋体" w:hAnsi="宋体"/>
                                </w:rPr>
                                <w:t>空气</w:t>
                              </w:r>
                            </w:p>
                          </w:txbxContent>
                        </v:textbox>
                      </v:shape>
                      <w10:wrap type="none"/>
                      <w10:anchorlock/>
                    </v:group>
                  </w:pict>
                </mc:Fallback>
              </mc:AlternateContent>
            </w:r>
          </w:p>
          <w:p w14:paraId="12BE075B">
            <w:pPr>
              <w:snapToGrid w:val="0"/>
              <w:spacing w:before="153" w:beforeLines="30" w:line="360" w:lineRule="auto"/>
              <w:jc w:val="center"/>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图2.2-5 柴油加油工艺流程框图</w:t>
            </w:r>
          </w:p>
          <w:p w14:paraId="025980BD">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（4）量油</w:t>
            </w:r>
          </w:p>
          <w:p w14:paraId="7928302C">
            <w:pPr>
              <w:snapToGrid w:val="0"/>
              <w:spacing w:line="360" w:lineRule="auto"/>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采用液位仪和人工量油检尺相结合的方法进行测量。</w:t>
            </w:r>
          </w:p>
          <w:p w14:paraId="7599EA23">
            <w:pPr>
              <w:pStyle w:val="11"/>
              <w:spacing w:line="360" w:lineRule="auto"/>
              <w:rPr>
                <w:rFonts w:hint="default" w:hAnsi="宋体" w:cs="宋体"/>
                <w:b/>
                <w:bCs/>
                <w:color w:val="000000" w:themeColor="text1"/>
                <w:kern w:val="0"/>
                <w:sz w:val="24"/>
                <w:szCs w:val="20"/>
                <w:lang w:val="en-US"/>
                <w14:textFill>
                  <w14:solidFill>
                    <w14:schemeClr w14:val="tx1"/>
                  </w14:solidFill>
                </w14:textFill>
              </w:rPr>
            </w:pPr>
            <w:r>
              <w:rPr>
                <w:rFonts w:hint="eastAsia" w:ascii="宋体" w:hAnsi="宋体" w:eastAsia="宋体" w:cs="宋体"/>
                <w:kern w:val="0"/>
                <w:sz w:val="24"/>
                <w:szCs w:val="24"/>
                <w:shd w:val="clear" w:color="auto" w:fill="FFFFFF"/>
                <w:lang w:val="en-US" w:eastAsia="zh-CN" w:bidi="ar-SA"/>
              </w:rPr>
              <w:t>该站采用的工艺不是《关于公布首批重点监管的危险化工工艺目录的通知》（原国家安全生产监督管理总局安监总管三〔2009〕116号）、《国家安全监管总局关于公布第二批重点监管的危险化工工艺目录和调整首批重点监管危险化工工艺中部分典型工艺的通知》（安监总管三〔2013〕3号）中规定的重点监管的危险工艺</w:t>
            </w:r>
            <w:r>
              <w:rPr>
                <w:rFonts w:hint="eastAsia" w:hAnsi="宋体" w:cs="宋体"/>
                <w:kern w:val="0"/>
                <w:sz w:val="24"/>
                <w:szCs w:val="24"/>
                <w:shd w:val="clear" w:color="auto" w:fill="FFFFFF"/>
                <w:lang w:val="en-US" w:eastAsia="zh-CN" w:bidi="ar-SA"/>
              </w:rPr>
              <w:t>。</w:t>
            </w:r>
          </w:p>
        </w:tc>
      </w:tr>
      <w:tr w14:paraId="6A61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571" w:type="dxa"/>
            <w:tcBorders>
              <w:tl2br w:val="nil"/>
              <w:tr2bl w:val="nil"/>
            </w:tcBorders>
            <w:shd w:val="clear" w:color="auto" w:fill="FFFFFF"/>
            <w:vAlign w:val="center"/>
          </w:tcPr>
          <w:p w14:paraId="5235FD7A">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被评价单位信息反馈情况</w:t>
            </w:r>
          </w:p>
        </w:tc>
        <w:tc>
          <w:tcPr>
            <w:tcW w:w="8659" w:type="dxa"/>
            <w:gridSpan w:val="3"/>
            <w:tcBorders>
              <w:tl2br w:val="nil"/>
              <w:tr2bl w:val="nil"/>
            </w:tcBorders>
            <w:shd w:val="clear" w:color="auto" w:fill="FFFFFF"/>
            <w:vAlign w:val="center"/>
          </w:tcPr>
          <w:p w14:paraId="19E9C77B">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满意</w:t>
            </w:r>
          </w:p>
        </w:tc>
      </w:tr>
    </w:tbl>
    <w:p w14:paraId="3A5E2146">
      <w:pPr>
        <w:rPr>
          <w:rFonts w:hint="eastAsia" w:eastAsia="宋体"/>
          <w:lang w:eastAsia="zh-CN"/>
        </w:rPr>
      </w:pPr>
      <w:r>
        <w:br w:type="page"/>
      </w:r>
    </w:p>
    <w:p w14:paraId="34F729DB">
      <w:pPr>
        <w:ind w:left="0" w:leftChars="0" w:firstLine="0" w:firstLineChars="0"/>
        <w:jc w:val="center"/>
        <w:rPr>
          <w:rFonts w:hint="eastAsia" w:eastAsia="宋体"/>
          <w:color w:val="auto"/>
          <w:highlight w:val="none"/>
          <w:lang w:eastAsia="zh-CN"/>
        </w:rPr>
      </w:pPr>
    </w:p>
    <w:p w14:paraId="3A10DD83">
      <w:pP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264785" cy="3947160"/>
            <wp:effectExtent l="0" t="0" r="8255" b="0"/>
            <wp:docPr id="276" name="图片 276" descr="3、现场检查1，2025年04月14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3、现场检查1，2025年04月14日"/>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r>
        <w:rPr>
          <w:rFonts w:hint="eastAsia" w:eastAsia="宋体"/>
          <w:color w:val="auto"/>
          <w:highlight w:val="none"/>
          <w:lang w:eastAsia="zh-CN"/>
        </w:rPr>
        <w:br w:type="page"/>
      </w:r>
    </w:p>
    <w:p w14:paraId="5CE8563F">
      <w:pPr>
        <w:ind w:left="0" w:leftChars="0" w:firstLine="0" w:firstLineChars="0"/>
        <w:jc w:val="cente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264785" cy="3947160"/>
            <wp:effectExtent l="0" t="0" r="8255" b="0"/>
            <wp:docPr id="275" name="图片 275" descr="4、现场核查1，2025年04月27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4、现场核查1，2025年04月27日"/>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357F80F9">
      <w:pPr>
        <w:ind w:left="0" w:leftChars="0" w:firstLine="0" w:firstLineChars="0"/>
        <w:jc w:val="center"/>
        <w:rPr>
          <w:rFonts w:hint="eastAsia" w:eastAsia="宋体"/>
          <w:color w:val="auto"/>
          <w:highlight w:val="none"/>
          <w:lang w:eastAsia="zh-CN"/>
        </w:rPr>
      </w:pPr>
      <w:r>
        <w:rPr>
          <w:rFonts w:hint="eastAsia" w:eastAsia="宋体"/>
          <w:lang w:eastAsia="zh-CN"/>
        </w:rPr>
        <w:drawing>
          <wp:inline distT="0" distB="0" distL="114300" distR="114300">
            <wp:extent cx="5269865" cy="7452995"/>
            <wp:effectExtent l="0" t="0" r="3175" b="14605"/>
            <wp:docPr id="279" name="图片 279" descr="南昌县越明加油站-安全现状--合同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南昌县越明加油站-安全现状--合同_00"/>
                    <pic:cNvPicPr>
                      <a:picLocks noChangeAspect="1"/>
                    </pic:cNvPicPr>
                  </pic:nvPicPr>
                  <pic:blipFill>
                    <a:blip r:embed="rId6"/>
                    <a:stretch>
                      <a:fillRect/>
                    </a:stretch>
                  </pic:blipFill>
                  <pic:spPr>
                    <a:xfrm>
                      <a:off x="0" y="0"/>
                      <a:ext cx="5269865" cy="7452995"/>
                    </a:xfrm>
                    <a:prstGeom prst="rect">
                      <a:avLst/>
                    </a:prstGeom>
                  </pic:spPr>
                </pic:pic>
              </a:graphicData>
            </a:graphic>
          </wp:inline>
        </w:drawing>
      </w:r>
      <w:r>
        <w:rPr>
          <w:rFonts w:hint="eastAsia" w:eastAsia="宋体"/>
          <w:color w:val="auto"/>
          <w:highlight w:val="none"/>
          <w:lang w:eastAsia="zh-CN"/>
        </w:rPr>
        <w:drawing>
          <wp:inline distT="0" distB="0" distL="114300" distR="114300">
            <wp:extent cx="6048375" cy="8054975"/>
            <wp:effectExtent l="0" t="0" r="1905" b="6985"/>
            <wp:docPr id="280" name="图片 280" descr="1、内封面+资质+签字页+承诺书+九条禁令(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1、内封面+资质+签字页+承诺书+九条禁令(4)_01"/>
                    <pic:cNvPicPr>
                      <a:picLocks noChangeAspect="1"/>
                    </pic:cNvPicPr>
                  </pic:nvPicPr>
                  <pic:blipFill>
                    <a:blip r:embed="rId7"/>
                    <a:stretch>
                      <a:fillRect/>
                    </a:stretch>
                  </pic:blipFill>
                  <pic:spPr>
                    <a:xfrm>
                      <a:off x="0" y="0"/>
                      <a:ext cx="6048375" cy="8054975"/>
                    </a:xfrm>
                    <a:prstGeom prst="rect">
                      <a:avLst/>
                    </a:prstGeom>
                  </pic:spPr>
                </pic:pic>
              </a:graphicData>
            </a:graphic>
          </wp:inline>
        </w:drawing>
      </w:r>
      <w:r>
        <w:rPr>
          <w:rFonts w:hint="eastAsia" w:eastAsia="宋体"/>
          <w:color w:val="auto"/>
          <w:highlight w:val="none"/>
          <w:lang w:eastAsia="zh-CN"/>
        </w:rPr>
        <w:drawing>
          <wp:inline distT="0" distB="0" distL="114300" distR="114300">
            <wp:extent cx="5272405" cy="7778750"/>
            <wp:effectExtent l="0" t="0" r="635" b="8890"/>
            <wp:docPr id="278" name="图片 278" descr="82d7927934acb85abb21f35394fb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82d7927934acb85abb21f35394fb28a"/>
                    <pic:cNvPicPr>
                      <a:picLocks noChangeAspect="1"/>
                    </pic:cNvPicPr>
                  </pic:nvPicPr>
                  <pic:blipFill>
                    <a:blip r:embed="rId8"/>
                    <a:stretch>
                      <a:fillRect/>
                    </a:stretch>
                  </pic:blipFill>
                  <pic:spPr>
                    <a:xfrm>
                      <a:off x="0" y="0"/>
                      <a:ext cx="5272405" cy="7778750"/>
                    </a:xfrm>
                    <a:prstGeom prst="rect">
                      <a:avLst/>
                    </a:prstGeom>
                  </pic:spPr>
                </pic:pic>
              </a:graphicData>
            </a:graphic>
          </wp:inline>
        </w:drawing>
      </w:r>
    </w:p>
    <w:p w14:paraId="04C1835A">
      <w:pPr>
        <w:rPr>
          <w:rFonts w:hint="eastAsia"/>
          <w:lang w:eastAsia="zh-CN"/>
        </w:rPr>
      </w:pPr>
      <w:r>
        <w:rPr>
          <w:rFonts w:hint="eastAsia" w:eastAsia="宋体"/>
          <w:lang w:eastAsia="zh-CN"/>
        </w:rPr>
        <w:drawing>
          <wp:inline distT="0" distB="0" distL="114300" distR="114300">
            <wp:extent cx="5266690" cy="8023860"/>
            <wp:effectExtent l="0" t="0" r="6350" b="7620"/>
            <wp:docPr id="277" name="图片 277" descr="f4ad8046afff1e6ad60474fd092e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f4ad8046afff1e6ad60474fd092eedc"/>
                    <pic:cNvPicPr>
                      <a:picLocks noChangeAspect="1"/>
                    </pic:cNvPicPr>
                  </pic:nvPicPr>
                  <pic:blipFill>
                    <a:blip r:embed="rId9"/>
                    <a:stretch>
                      <a:fillRect/>
                    </a:stretch>
                  </pic:blipFill>
                  <pic:spPr>
                    <a:xfrm>
                      <a:off x="0" y="0"/>
                      <a:ext cx="5266690" cy="8023860"/>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83855F"/>
    <w:multiLevelType w:val="singleLevel"/>
    <w:tmpl w:val="5183855F"/>
    <w:lvl w:ilvl="0" w:tentative="0">
      <w:start w:val="1"/>
      <w:numFmt w:val="chineseCounting"/>
      <w:pStyle w:val="47"/>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MTM5YTVmN2Q2ZjBlMTIyM2EzYzg2YTk5NjZjYWYifQ=="/>
    <w:docVar w:name="KSO_WPS_MARK_KEY" w:val="f0c94484-18bf-41d0-a894-232196517eb0"/>
  </w:docVars>
  <w:rsids>
    <w:rsidRoot w:val="00E3751A"/>
    <w:rsid w:val="00047227"/>
    <w:rsid w:val="00303C12"/>
    <w:rsid w:val="003A7C06"/>
    <w:rsid w:val="004340C8"/>
    <w:rsid w:val="004D1AF7"/>
    <w:rsid w:val="005858BE"/>
    <w:rsid w:val="00664D2A"/>
    <w:rsid w:val="00756850"/>
    <w:rsid w:val="007A2261"/>
    <w:rsid w:val="00802085"/>
    <w:rsid w:val="008F01AE"/>
    <w:rsid w:val="00C75118"/>
    <w:rsid w:val="00C82162"/>
    <w:rsid w:val="00D40559"/>
    <w:rsid w:val="00D82741"/>
    <w:rsid w:val="00E3751A"/>
    <w:rsid w:val="00FF47EE"/>
    <w:rsid w:val="01381A2C"/>
    <w:rsid w:val="030516AD"/>
    <w:rsid w:val="03463A74"/>
    <w:rsid w:val="039210E3"/>
    <w:rsid w:val="03C37305"/>
    <w:rsid w:val="04334FFF"/>
    <w:rsid w:val="04356119"/>
    <w:rsid w:val="04543719"/>
    <w:rsid w:val="045937F4"/>
    <w:rsid w:val="04664971"/>
    <w:rsid w:val="04714B20"/>
    <w:rsid w:val="04A836FF"/>
    <w:rsid w:val="04C5506A"/>
    <w:rsid w:val="04D11406"/>
    <w:rsid w:val="04E23328"/>
    <w:rsid w:val="050505ED"/>
    <w:rsid w:val="051A0D14"/>
    <w:rsid w:val="06007F0A"/>
    <w:rsid w:val="062E2CC9"/>
    <w:rsid w:val="06EF6353"/>
    <w:rsid w:val="07D32EB9"/>
    <w:rsid w:val="07E46E00"/>
    <w:rsid w:val="0814540D"/>
    <w:rsid w:val="08300409"/>
    <w:rsid w:val="08302FF8"/>
    <w:rsid w:val="08E81855"/>
    <w:rsid w:val="08ED0200"/>
    <w:rsid w:val="096769A3"/>
    <w:rsid w:val="096F1B10"/>
    <w:rsid w:val="09806C85"/>
    <w:rsid w:val="098826F0"/>
    <w:rsid w:val="0A0E1339"/>
    <w:rsid w:val="0A173A74"/>
    <w:rsid w:val="0A4F7A65"/>
    <w:rsid w:val="0BC750FD"/>
    <w:rsid w:val="0D073DB5"/>
    <w:rsid w:val="0D081033"/>
    <w:rsid w:val="0E564C35"/>
    <w:rsid w:val="0EC817E1"/>
    <w:rsid w:val="0F1C6141"/>
    <w:rsid w:val="0FFD1618"/>
    <w:rsid w:val="1070612B"/>
    <w:rsid w:val="10806817"/>
    <w:rsid w:val="10A546BD"/>
    <w:rsid w:val="10AE1BD9"/>
    <w:rsid w:val="10D96D50"/>
    <w:rsid w:val="13FA1B12"/>
    <w:rsid w:val="141C622E"/>
    <w:rsid w:val="147F5532"/>
    <w:rsid w:val="1548693F"/>
    <w:rsid w:val="156C314D"/>
    <w:rsid w:val="15CB68F5"/>
    <w:rsid w:val="16370F8B"/>
    <w:rsid w:val="16B10157"/>
    <w:rsid w:val="172B1294"/>
    <w:rsid w:val="17505468"/>
    <w:rsid w:val="17550DB0"/>
    <w:rsid w:val="17810296"/>
    <w:rsid w:val="17C601C4"/>
    <w:rsid w:val="18181E97"/>
    <w:rsid w:val="18301429"/>
    <w:rsid w:val="188D103C"/>
    <w:rsid w:val="190E35A0"/>
    <w:rsid w:val="191A70DD"/>
    <w:rsid w:val="19992B53"/>
    <w:rsid w:val="19CE23A1"/>
    <w:rsid w:val="19D014C8"/>
    <w:rsid w:val="19F45335"/>
    <w:rsid w:val="1A4E76A5"/>
    <w:rsid w:val="1ADA1B6B"/>
    <w:rsid w:val="1B63147C"/>
    <w:rsid w:val="1C3244B8"/>
    <w:rsid w:val="1C461987"/>
    <w:rsid w:val="1C4B6410"/>
    <w:rsid w:val="1C67088B"/>
    <w:rsid w:val="1C970306"/>
    <w:rsid w:val="1CD13F56"/>
    <w:rsid w:val="1CD14F1F"/>
    <w:rsid w:val="1CEA3399"/>
    <w:rsid w:val="1DA60EEB"/>
    <w:rsid w:val="1F0F5E71"/>
    <w:rsid w:val="1F142A61"/>
    <w:rsid w:val="1F642D26"/>
    <w:rsid w:val="1FAC2BD1"/>
    <w:rsid w:val="1FF45CE7"/>
    <w:rsid w:val="20664BB5"/>
    <w:rsid w:val="207673DB"/>
    <w:rsid w:val="2107263D"/>
    <w:rsid w:val="214C4107"/>
    <w:rsid w:val="21A13C43"/>
    <w:rsid w:val="22366385"/>
    <w:rsid w:val="224031F6"/>
    <w:rsid w:val="2282270A"/>
    <w:rsid w:val="229735F9"/>
    <w:rsid w:val="22AD2D70"/>
    <w:rsid w:val="23532900"/>
    <w:rsid w:val="23B37411"/>
    <w:rsid w:val="242E50EF"/>
    <w:rsid w:val="244E33BB"/>
    <w:rsid w:val="24775815"/>
    <w:rsid w:val="24D12D46"/>
    <w:rsid w:val="25FB3FD9"/>
    <w:rsid w:val="271635D9"/>
    <w:rsid w:val="27280E94"/>
    <w:rsid w:val="27F61196"/>
    <w:rsid w:val="28814447"/>
    <w:rsid w:val="297A3C20"/>
    <w:rsid w:val="298C1931"/>
    <w:rsid w:val="29925FE1"/>
    <w:rsid w:val="29C972C6"/>
    <w:rsid w:val="2A4A087B"/>
    <w:rsid w:val="2BD9110B"/>
    <w:rsid w:val="2C9D3BC7"/>
    <w:rsid w:val="2CF2686E"/>
    <w:rsid w:val="2E9E272A"/>
    <w:rsid w:val="2EAE6403"/>
    <w:rsid w:val="2F921838"/>
    <w:rsid w:val="2FB55AEB"/>
    <w:rsid w:val="31055C5A"/>
    <w:rsid w:val="3256187C"/>
    <w:rsid w:val="3259568C"/>
    <w:rsid w:val="32A66941"/>
    <w:rsid w:val="339918AA"/>
    <w:rsid w:val="33BD2F62"/>
    <w:rsid w:val="341F407D"/>
    <w:rsid w:val="34BD4A82"/>
    <w:rsid w:val="351530F3"/>
    <w:rsid w:val="35211925"/>
    <w:rsid w:val="35524794"/>
    <w:rsid w:val="36577381"/>
    <w:rsid w:val="366115C7"/>
    <w:rsid w:val="37285AB1"/>
    <w:rsid w:val="375C6F30"/>
    <w:rsid w:val="3781684D"/>
    <w:rsid w:val="3823766B"/>
    <w:rsid w:val="38B4115F"/>
    <w:rsid w:val="396748BA"/>
    <w:rsid w:val="3A751F6D"/>
    <w:rsid w:val="3AB6680E"/>
    <w:rsid w:val="3AD61658"/>
    <w:rsid w:val="3ADD7367"/>
    <w:rsid w:val="3AF50232"/>
    <w:rsid w:val="3B251FB8"/>
    <w:rsid w:val="3B3712DA"/>
    <w:rsid w:val="3B622014"/>
    <w:rsid w:val="3C7D28D5"/>
    <w:rsid w:val="3CE43836"/>
    <w:rsid w:val="3D027FC2"/>
    <w:rsid w:val="3D3D4FC4"/>
    <w:rsid w:val="3DEB4A20"/>
    <w:rsid w:val="3E2D53F7"/>
    <w:rsid w:val="3EB62D94"/>
    <w:rsid w:val="3EEC7F81"/>
    <w:rsid w:val="3FA71C20"/>
    <w:rsid w:val="3FDA2F9E"/>
    <w:rsid w:val="40606FB3"/>
    <w:rsid w:val="408A0869"/>
    <w:rsid w:val="40995D81"/>
    <w:rsid w:val="40C12DB9"/>
    <w:rsid w:val="40DC28F6"/>
    <w:rsid w:val="416C231C"/>
    <w:rsid w:val="41B906C9"/>
    <w:rsid w:val="41C84509"/>
    <w:rsid w:val="42305ED2"/>
    <w:rsid w:val="42355182"/>
    <w:rsid w:val="43120BD6"/>
    <w:rsid w:val="43B14016"/>
    <w:rsid w:val="43F50190"/>
    <w:rsid w:val="4432163F"/>
    <w:rsid w:val="44476729"/>
    <w:rsid w:val="44D12B11"/>
    <w:rsid w:val="4546743F"/>
    <w:rsid w:val="45A13141"/>
    <w:rsid w:val="46966FC2"/>
    <w:rsid w:val="47EE36B2"/>
    <w:rsid w:val="485E76F8"/>
    <w:rsid w:val="48AF6D87"/>
    <w:rsid w:val="49CE6C17"/>
    <w:rsid w:val="4CDE060B"/>
    <w:rsid w:val="4D671BE9"/>
    <w:rsid w:val="4E0A20C3"/>
    <w:rsid w:val="4E3D5914"/>
    <w:rsid w:val="4E461B89"/>
    <w:rsid w:val="4F4C1097"/>
    <w:rsid w:val="4F844CD5"/>
    <w:rsid w:val="4FF32FA8"/>
    <w:rsid w:val="50EA0B03"/>
    <w:rsid w:val="512A57AB"/>
    <w:rsid w:val="515A3854"/>
    <w:rsid w:val="516108B5"/>
    <w:rsid w:val="5276471A"/>
    <w:rsid w:val="52CC47C0"/>
    <w:rsid w:val="52E07D49"/>
    <w:rsid w:val="5374510A"/>
    <w:rsid w:val="53F5005F"/>
    <w:rsid w:val="563D2137"/>
    <w:rsid w:val="56836AB2"/>
    <w:rsid w:val="56BC2DE3"/>
    <w:rsid w:val="56D42C4D"/>
    <w:rsid w:val="57301D47"/>
    <w:rsid w:val="57487036"/>
    <w:rsid w:val="575D6537"/>
    <w:rsid w:val="57800B40"/>
    <w:rsid w:val="57CD2DFE"/>
    <w:rsid w:val="58244FE5"/>
    <w:rsid w:val="584B13F6"/>
    <w:rsid w:val="59217B49"/>
    <w:rsid w:val="59656964"/>
    <w:rsid w:val="59D926D2"/>
    <w:rsid w:val="5A034680"/>
    <w:rsid w:val="5AA52A54"/>
    <w:rsid w:val="5B1D5324"/>
    <w:rsid w:val="5B530C58"/>
    <w:rsid w:val="5BC05975"/>
    <w:rsid w:val="5BD743DE"/>
    <w:rsid w:val="5C6D049A"/>
    <w:rsid w:val="5D63281F"/>
    <w:rsid w:val="5D706898"/>
    <w:rsid w:val="5D731EE5"/>
    <w:rsid w:val="5D7C7100"/>
    <w:rsid w:val="5D89238E"/>
    <w:rsid w:val="5DA30A1C"/>
    <w:rsid w:val="5E3F6556"/>
    <w:rsid w:val="5E4A7A0E"/>
    <w:rsid w:val="5E8C3C37"/>
    <w:rsid w:val="5EBC6D64"/>
    <w:rsid w:val="5ED03402"/>
    <w:rsid w:val="5F182B4A"/>
    <w:rsid w:val="5FD163AE"/>
    <w:rsid w:val="60057BEA"/>
    <w:rsid w:val="60B44CEE"/>
    <w:rsid w:val="60B460AF"/>
    <w:rsid w:val="619747AF"/>
    <w:rsid w:val="621C336D"/>
    <w:rsid w:val="62A05F08"/>
    <w:rsid w:val="62BF476F"/>
    <w:rsid w:val="62EA5BC6"/>
    <w:rsid w:val="630737FB"/>
    <w:rsid w:val="63C25DAA"/>
    <w:rsid w:val="64126CC6"/>
    <w:rsid w:val="648F0582"/>
    <w:rsid w:val="64F540D9"/>
    <w:rsid w:val="6559245A"/>
    <w:rsid w:val="65622F6B"/>
    <w:rsid w:val="658C415A"/>
    <w:rsid w:val="65BD6D5B"/>
    <w:rsid w:val="66846F11"/>
    <w:rsid w:val="66C53C4A"/>
    <w:rsid w:val="673B297E"/>
    <w:rsid w:val="678F323C"/>
    <w:rsid w:val="68233EA0"/>
    <w:rsid w:val="68A30209"/>
    <w:rsid w:val="68C86C57"/>
    <w:rsid w:val="6AA57F27"/>
    <w:rsid w:val="6CC37EB5"/>
    <w:rsid w:val="6D1139EB"/>
    <w:rsid w:val="6D3457FF"/>
    <w:rsid w:val="6E2A4841"/>
    <w:rsid w:val="6EEF19E2"/>
    <w:rsid w:val="6F3D1DEF"/>
    <w:rsid w:val="6F963F3C"/>
    <w:rsid w:val="703A2759"/>
    <w:rsid w:val="71276AD1"/>
    <w:rsid w:val="7160445C"/>
    <w:rsid w:val="71697143"/>
    <w:rsid w:val="716C6A50"/>
    <w:rsid w:val="7207397B"/>
    <w:rsid w:val="729E3A33"/>
    <w:rsid w:val="72C43B37"/>
    <w:rsid w:val="737D1DEA"/>
    <w:rsid w:val="748B2EA1"/>
    <w:rsid w:val="74AE0F56"/>
    <w:rsid w:val="752362D3"/>
    <w:rsid w:val="76391AC6"/>
    <w:rsid w:val="7672193D"/>
    <w:rsid w:val="770403EE"/>
    <w:rsid w:val="771C50B0"/>
    <w:rsid w:val="771E190D"/>
    <w:rsid w:val="77832F9B"/>
    <w:rsid w:val="77C519A6"/>
    <w:rsid w:val="784004D1"/>
    <w:rsid w:val="78725E9B"/>
    <w:rsid w:val="7877129B"/>
    <w:rsid w:val="79302291"/>
    <w:rsid w:val="797D7F1B"/>
    <w:rsid w:val="79FE7AE0"/>
    <w:rsid w:val="7A083C89"/>
    <w:rsid w:val="7AA15E8B"/>
    <w:rsid w:val="7B424553"/>
    <w:rsid w:val="7BB96559"/>
    <w:rsid w:val="7C304A31"/>
    <w:rsid w:val="7C6520EB"/>
    <w:rsid w:val="7D1943FF"/>
    <w:rsid w:val="7D7347EF"/>
    <w:rsid w:val="7D9B14E2"/>
    <w:rsid w:val="7DB761A8"/>
    <w:rsid w:val="7DD52B5A"/>
    <w:rsid w:val="7E522673"/>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napToGrid w:val="0"/>
      <w:spacing w:beforeLines="50" w:afterLines="50"/>
      <w:outlineLvl w:val="1"/>
    </w:pPr>
    <w:rPr>
      <w:rFonts w:eastAsia="楷体_GB2312" w:cs="MS Gothic"/>
      <w:snapToGrid w:val="0"/>
      <w:kern w:val="0"/>
      <w:sz w:val="32"/>
      <w:szCs w:val="28"/>
    </w:rPr>
  </w:style>
  <w:style w:type="paragraph" w:styleId="4">
    <w:name w:val="heading 3"/>
    <w:basedOn w:val="1"/>
    <w:next w:val="1"/>
    <w:unhideWhenUsed/>
    <w:qFormat/>
    <w:uiPriority w:val="0"/>
    <w:pPr>
      <w:outlineLvl w:val="2"/>
    </w:pPr>
    <w:rPr>
      <w:rFonts w:asciiTheme="majorHAnsi" w:hAnsiTheme="majorHAnsi" w:eastAsiaTheme="majorEastAsia" w:cstheme="majorBidi"/>
      <w:b/>
      <w:bCs/>
      <w:sz w:val="28"/>
      <w:szCs w:val="32"/>
    </w:rPr>
  </w:style>
  <w:style w:type="paragraph" w:styleId="5">
    <w:name w:val="heading 4"/>
    <w:basedOn w:val="1"/>
    <w:next w:val="1"/>
    <w:unhideWhenUsed/>
    <w:qFormat/>
    <w:uiPriority w:val="0"/>
    <w:pPr>
      <w:keepNext/>
      <w:keepLines/>
      <w:outlineLvl w:val="3"/>
    </w:pPr>
    <w:rPr>
      <w:b/>
    </w:rPr>
  </w:style>
  <w:style w:type="character" w:default="1" w:styleId="26">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djustRightInd w:val="0"/>
      <w:spacing w:line="360" w:lineRule="atLeast"/>
      <w:ind w:firstLine="420"/>
      <w:jc w:val="left"/>
      <w:textAlignment w:val="baseline"/>
    </w:pPr>
    <w:rPr>
      <w:rFonts w:eastAsia="仿宋_GB2312"/>
      <w:kern w:val="0"/>
      <w:sz w:val="28"/>
      <w:szCs w:val="20"/>
    </w:rPr>
  </w:style>
  <w:style w:type="paragraph" w:styleId="7">
    <w:name w:val="annotation text"/>
    <w:basedOn w:val="1"/>
    <w:qFormat/>
    <w:uiPriority w:val="99"/>
    <w:pPr>
      <w:jc w:val="left"/>
    </w:pPr>
  </w:style>
  <w:style w:type="paragraph" w:styleId="8">
    <w:name w:val="Body Text"/>
    <w:basedOn w:val="1"/>
    <w:autoRedefine/>
    <w:qFormat/>
    <w:uiPriority w:val="99"/>
    <w:rPr>
      <w:sz w:val="28"/>
      <w:szCs w:val="28"/>
    </w:rPr>
  </w:style>
  <w:style w:type="paragraph" w:styleId="9">
    <w:name w:val="Body Text Indent"/>
    <w:basedOn w:val="1"/>
    <w:next w:val="10"/>
    <w:unhideWhenUsed/>
    <w:qFormat/>
    <w:uiPriority w:val="99"/>
    <w:pPr>
      <w:spacing w:after="120"/>
      <w:ind w:left="420" w:leftChars="200"/>
    </w:pPr>
  </w:style>
  <w:style w:type="paragraph" w:styleId="10">
    <w:name w:val="toc 5"/>
    <w:basedOn w:val="1"/>
    <w:next w:val="1"/>
    <w:autoRedefine/>
    <w:semiHidden/>
    <w:qFormat/>
    <w:uiPriority w:val="0"/>
    <w:pPr>
      <w:ind w:left="1120"/>
      <w:jc w:val="left"/>
    </w:pPr>
    <w:rPr>
      <w:sz w:val="18"/>
      <w:szCs w:val="18"/>
    </w:r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link w:val="51"/>
    <w:autoRedefine/>
    <w:qFormat/>
    <w:uiPriority w:val="0"/>
    <w:pPr>
      <w:ind w:left="100" w:leftChars="2500"/>
    </w:pPr>
    <w:rPr>
      <w:rFonts w:ascii="Times New Roman" w:hAnsi="Times New Roman"/>
      <w:b/>
      <w:bCs/>
      <w:sz w:val="28"/>
    </w:rPr>
  </w:style>
  <w:style w:type="paragraph" w:styleId="13">
    <w:name w:val="Body Text Indent 2"/>
    <w:basedOn w:val="1"/>
    <w:qFormat/>
    <w:uiPriority w:val="0"/>
    <w:pPr>
      <w:ind w:firstLine="538" w:firstLineChars="192"/>
    </w:pPr>
    <w:rPr>
      <w:rFonts w:ascii="宋体" w:hAnsi="宋体"/>
      <w:sz w:val="28"/>
    </w:rPr>
  </w:style>
  <w:style w:type="paragraph" w:styleId="14">
    <w:name w:val="Balloon Text"/>
    <w:basedOn w:val="1"/>
    <w:link w:val="37"/>
    <w:autoRedefine/>
    <w:qFormat/>
    <w:uiPriority w:val="0"/>
    <w:rPr>
      <w:sz w:val="18"/>
      <w:szCs w:val="18"/>
    </w:rPr>
  </w:style>
  <w:style w:type="paragraph" w:styleId="15">
    <w:name w:val="footer"/>
    <w:basedOn w:val="1"/>
    <w:next w:val="16"/>
    <w:autoRedefine/>
    <w:qFormat/>
    <w:uiPriority w:val="99"/>
    <w:pPr>
      <w:tabs>
        <w:tab w:val="center" w:pos="4153"/>
        <w:tab w:val="right" w:pos="8306"/>
      </w:tabs>
      <w:snapToGrid w:val="0"/>
    </w:pPr>
    <w:rPr>
      <w:sz w:val="18"/>
      <w:szCs w:val="18"/>
    </w:rPr>
  </w:style>
  <w:style w:type="paragraph" w:styleId="16">
    <w:name w:val="Normal (Web)"/>
    <w:basedOn w:val="1"/>
    <w:next w:val="17"/>
    <w:autoRedefine/>
    <w:qFormat/>
    <w:uiPriority w:val="0"/>
    <w:pPr>
      <w:spacing w:before="100" w:beforeAutospacing="1" w:after="100" w:afterAutospacing="1"/>
      <w:jc w:val="left"/>
    </w:pPr>
    <w:rPr>
      <w:kern w:val="0"/>
      <w:sz w:val="24"/>
    </w:rPr>
  </w:style>
  <w:style w:type="paragraph" w:customStyle="1" w:styleId="17">
    <w:name w:val="toc 84"/>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jc w:val="left"/>
    </w:pPr>
    <w:rPr>
      <w:rFonts w:ascii="宋体"/>
      <w:b/>
      <w:bCs/>
      <w:caps/>
      <w:sz w:val="20"/>
      <w:szCs w:val="20"/>
    </w:rPr>
  </w:style>
  <w:style w:type="paragraph" w:styleId="20">
    <w:name w:val="List"/>
    <w:basedOn w:val="1"/>
    <w:next w:val="1"/>
    <w:qFormat/>
    <w:uiPriority w:val="99"/>
    <w:pPr>
      <w:spacing w:line="400" w:lineRule="atLeast"/>
    </w:pPr>
    <w:rPr>
      <w:rFonts w:eastAsia="宋体" w:cs="Times New Roman"/>
      <w:szCs w:val="20"/>
    </w:rPr>
  </w:style>
  <w:style w:type="paragraph" w:styleId="21">
    <w:name w:val="Body Text Indent 3"/>
    <w:basedOn w:val="1"/>
    <w:autoRedefine/>
    <w:qFormat/>
    <w:uiPriority w:val="0"/>
    <w:pPr>
      <w:ind w:firstLine="630"/>
    </w:pPr>
    <w:rPr>
      <w:rFonts w:ascii="Times New Roman" w:hAnsi="Times New Roman" w:eastAsia="仿宋_GB2312"/>
      <w:sz w:val="28"/>
    </w:rPr>
  </w:style>
  <w:style w:type="paragraph" w:styleId="22">
    <w:name w:val="Body Text First Indent"/>
    <w:basedOn w:val="8"/>
    <w:next w:val="1"/>
    <w:qFormat/>
    <w:uiPriority w:val="0"/>
    <w:pPr>
      <w:spacing w:after="120"/>
      <w:ind w:firstLine="420" w:firstLineChars="100"/>
    </w:pPr>
  </w:style>
  <w:style w:type="paragraph" w:styleId="23">
    <w:name w:val="Body Text First Indent 2"/>
    <w:basedOn w:val="9"/>
    <w:next w:val="24"/>
    <w:unhideWhenUsed/>
    <w:qFormat/>
    <w:uiPriority w:val="99"/>
    <w:pPr>
      <w:ind w:firstLine="420" w:firstLineChars="200"/>
    </w:pPr>
  </w:style>
  <w:style w:type="paragraph" w:customStyle="1" w:styleId="24">
    <w:name w:val="正文2"/>
    <w:basedOn w:val="1"/>
    <w:next w:val="1"/>
    <w:autoRedefine/>
    <w:qFormat/>
    <w:uiPriority w:val="0"/>
    <w:pPr>
      <w:spacing w:line="440" w:lineRule="atLeast"/>
      <w:ind w:firstLine="567"/>
    </w:pPr>
    <w:rPr>
      <w:sz w:val="24"/>
      <w:szCs w:val="20"/>
    </w:rPr>
  </w:style>
  <w:style w:type="character" w:styleId="27">
    <w:name w:val="annotation reference"/>
    <w:qFormat/>
    <w:uiPriority w:val="99"/>
    <w:rPr>
      <w:rFonts w:cs="Times New Roman"/>
      <w:sz w:val="21"/>
      <w:szCs w:val="21"/>
    </w:rPr>
  </w:style>
  <w:style w:type="paragraph" w:customStyle="1" w:styleId="28">
    <w:name w:val="Default"/>
    <w:basedOn w:val="29"/>
    <w:next w:val="20"/>
    <w:autoRedefine/>
    <w:qFormat/>
    <w:uiPriority w:val="0"/>
    <w:pPr>
      <w:autoSpaceDE w:val="0"/>
      <w:autoSpaceDN w:val="0"/>
    </w:pPr>
    <w:rPr>
      <w:rFonts w:hint="eastAsia" w:ascii="宋体"/>
      <w:sz w:val="24"/>
    </w:rPr>
  </w:style>
  <w:style w:type="paragraph" w:customStyle="1" w:styleId="29">
    <w:name w:val="纯文本1"/>
    <w:basedOn w:val="1"/>
    <w:qFormat/>
    <w:uiPriority w:val="0"/>
    <w:rPr>
      <w:rFonts w:ascii="宋体" w:hAnsi="Courier New"/>
      <w:kern w:val="0"/>
      <w:sz w:val="21"/>
      <w:szCs w:val="20"/>
    </w:rPr>
  </w:style>
  <w:style w:type="paragraph" w:customStyle="1" w:styleId="30">
    <w:name w:val="Char"/>
    <w:basedOn w:val="1"/>
    <w:qFormat/>
    <w:uiPriority w:val="0"/>
    <w:pPr>
      <w:spacing w:line="360" w:lineRule="auto"/>
      <w:ind w:firstLine="200" w:firstLineChars="200"/>
    </w:pPr>
    <w:rPr>
      <w:rFonts w:ascii="宋体" w:hAnsi="宋体" w:cs="宋体"/>
      <w:sz w:val="24"/>
    </w:rPr>
  </w:style>
  <w:style w:type="paragraph" w:customStyle="1" w:styleId="31">
    <w:name w:val="样式 首行缩进:  2 字符"/>
    <w:basedOn w:val="1"/>
    <w:autoRedefine/>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32">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3">
    <w:name w:val="li_正文"/>
    <w:basedOn w:val="1"/>
    <w:autoRedefine/>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34">
    <w:name w:val="样式 标题 2"/>
    <w:basedOn w:val="3"/>
    <w:qFormat/>
    <w:uiPriority w:val="0"/>
    <w:pPr>
      <w:spacing w:beforeLines="0" w:afterLines="0"/>
    </w:pPr>
    <w:rPr>
      <w:rFonts w:ascii="Arial" w:hAnsi="Arial" w:eastAsia="宋体" w:cs="宋体"/>
      <w:snapToGrid/>
      <w:kern w:val="2"/>
      <w:szCs w:val="32"/>
      <w:lang w:val="zh-CN"/>
    </w:rPr>
  </w:style>
  <w:style w:type="paragraph" w:customStyle="1" w:styleId="3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p0"/>
    <w:basedOn w:val="1"/>
    <w:qFormat/>
    <w:uiPriority w:val="0"/>
    <w:pPr>
      <w:widowControl/>
    </w:pPr>
    <w:rPr>
      <w:kern w:val="0"/>
      <w:szCs w:val="21"/>
    </w:rPr>
  </w:style>
  <w:style w:type="character" w:customStyle="1" w:styleId="37">
    <w:name w:val="批注框文本 字符"/>
    <w:basedOn w:val="26"/>
    <w:link w:val="14"/>
    <w:qFormat/>
    <w:uiPriority w:val="0"/>
    <w:rPr>
      <w:rFonts w:ascii="Calibri" w:hAnsi="Calibri"/>
      <w:kern w:val="2"/>
      <w:sz w:val="18"/>
      <w:szCs w:val="18"/>
    </w:rPr>
  </w:style>
  <w:style w:type="paragraph" w:customStyle="1" w:styleId="38">
    <w:name w:val="111"/>
    <w:basedOn w:val="1"/>
    <w:autoRedefine/>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9">
    <w:name w:val="表头 Char Char Char"/>
    <w:basedOn w:val="26"/>
    <w:autoRedefine/>
    <w:qFormat/>
    <w:uiPriority w:val="0"/>
    <w:rPr>
      <w:rFonts w:ascii="宋体" w:hAnsi="Tahoma" w:eastAsia="宋体"/>
      <w:snapToGrid w:val="0"/>
      <w:spacing w:val="6"/>
      <w:kern w:val="10"/>
      <w:sz w:val="24"/>
    </w:rPr>
  </w:style>
  <w:style w:type="paragraph" w:customStyle="1" w:styleId="40">
    <w:name w:val="表格居中"/>
    <w:basedOn w:val="41"/>
    <w:autoRedefine/>
    <w:qFormat/>
    <w:uiPriority w:val="0"/>
    <w:pPr>
      <w:jc w:val="center"/>
    </w:pPr>
  </w:style>
  <w:style w:type="paragraph" w:customStyle="1" w:styleId="41">
    <w:name w:val="表格一"/>
    <w:basedOn w:val="1"/>
    <w:autoRedefine/>
    <w:qFormat/>
    <w:uiPriority w:val="0"/>
    <w:pPr>
      <w:autoSpaceDE w:val="0"/>
      <w:autoSpaceDN w:val="0"/>
      <w:adjustRightInd w:val="0"/>
      <w:snapToGrid w:val="0"/>
      <w:spacing w:line="240" w:lineRule="atLeast"/>
      <w:jc w:val="left"/>
    </w:pPr>
    <w:rPr>
      <w:rFonts w:hAnsi="宋体"/>
      <w:color w:val="000000"/>
      <w:kern w:val="1"/>
      <w:szCs w:val="21"/>
    </w:rPr>
  </w:style>
  <w:style w:type="paragraph" w:customStyle="1" w:styleId="42">
    <w:name w:val="伟灿工贸-表格文字"/>
    <w:basedOn w:val="1"/>
    <w:autoRedefine/>
    <w:qFormat/>
    <w:uiPriority w:val="0"/>
    <w:pPr>
      <w:jc w:val="center"/>
    </w:pPr>
    <w:rPr>
      <w:rFonts w:hint="eastAsia" w:ascii="宋体" w:hAnsi="宋体" w:cs="宋体"/>
      <w:szCs w:val="21"/>
    </w:rPr>
  </w:style>
  <w:style w:type="paragraph" w:customStyle="1" w:styleId="43">
    <w:name w:val="QQ表正文"/>
    <w:basedOn w:val="1"/>
    <w:autoRedefine/>
    <w:qFormat/>
    <w:uiPriority w:val="0"/>
    <w:pPr>
      <w:widowControl/>
      <w:snapToGrid w:val="0"/>
      <w:spacing w:after="120" w:line="520" w:lineRule="exact"/>
      <w:ind w:firstLine="480" w:firstLineChars="200"/>
    </w:pPr>
    <w:rPr>
      <w:rFonts w:ascii="Times New Roman" w:hAnsiTheme="minorHAnsi" w:eastAsiaTheme="minorEastAsia" w:cstheme="minorBidi"/>
      <w:kern w:val="0"/>
      <w:sz w:val="28"/>
      <w:szCs w:val="21"/>
    </w:rPr>
  </w:style>
  <w:style w:type="paragraph" w:customStyle="1" w:styleId="44">
    <w:name w:val="表名、图名"/>
    <w:basedOn w:val="1"/>
    <w:next w:val="1"/>
    <w:autoRedefine/>
    <w:qFormat/>
    <w:uiPriority w:val="0"/>
    <w:pPr>
      <w:jc w:val="center"/>
    </w:pPr>
    <w:rPr>
      <w:b/>
      <w:bCs/>
    </w:rPr>
  </w:style>
  <w:style w:type="paragraph" w:customStyle="1" w:styleId="45">
    <w:name w:val="标题 三"/>
    <w:basedOn w:val="1"/>
    <w:autoRedefine/>
    <w:qFormat/>
    <w:uiPriority w:val="0"/>
    <w:pPr>
      <w:tabs>
        <w:tab w:val="left" w:pos="3544"/>
      </w:tabs>
      <w:snapToGrid w:val="0"/>
      <w:spacing w:line="360" w:lineRule="auto"/>
      <w:outlineLvl w:val="2"/>
    </w:pPr>
    <w:rPr>
      <w:rFonts w:ascii="宋体" w:hAnsi="宋体"/>
      <w:b/>
      <w:bCs/>
      <w:sz w:val="28"/>
      <w:szCs w:val="28"/>
    </w:rPr>
  </w:style>
  <w:style w:type="paragraph" w:customStyle="1" w:styleId="46">
    <w:name w:val="ENFI正文"/>
    <w:basedOn w:val="1"/>
    <w:autoRedefine/>
    <w:qFormat/>
    <w:uiPriority w:val="0"/>
    <w:pPr>
      <w:adjustRightInd w:val="0"/>
      <w:snapToGrid w:val="0"/>
      <w:ind w:firstLine="567"/>
    </w:pPr>
    <w:rPr>
      <w:rFonts w:eastAsia="仿宋_GB2312"/>
      <w:snapToGrid w:val="0"/>
      <w:color w:val="000000"/>
      <w:kern w:val="0"/>
      <w:sz w:val="28"/>
    </w:rPr>
  </w:style>
  <w:style w:type="paragraph" w:customStyle="1" w:styleId="47">
    <w:name w:val="工艺序号"/>
    <w:basedOn w:val="1"/>
    <w:autoRedefine/>
    <w:qFormat/>
    <w:uiPriority w:val="0"/>
    <w:pPr>
      <w:numPr>
        <w:ilvl w:val="0"/>
        <w:numId w:val="1"/>
      </w:numPr>
    </w:pPr>
    <w:rPr>
      <w:b/>
      <w:bCs/>
    </w:rPr>
  </w:style>
  <w:style w:type="paragraph" w:customStyle="1" w:styleId="48">
    <w:name w:val="伟灿-表格文字"/>
    <w:basedOn w:val="1"/>
    <w:autoRedefine/>
    <w:qFormat/>
    <w:uiPriority w:val="0"/>
    <w:pPr>
      <w:jc w:val="center"/>
    </w:pPr>
    <w:rPr>
      <w:rFonts w:hint="eastAsia" w:ascii="宋体" w:hAnsi="宋体" w:cs="宋体"/>
      <w:szCs w:val="21"/>
    </w:rPr>
  </w:style>
  <w:style w:type="paragraph" w:styleId="49">
    <w:name w:val="List Paragraph"/>
    <w:basedOn w:val="1"/>
    <w:autoRedefine/>
    <w:qFormat/>
    <w:uiPriority w:val="99"/>
    <w:pPr>
      <w:ind w:firstLine="420" w:firstLineChars="200"/>
    </w:pPr>
  </w:style>
  <w:style w:type="paragraph" w:customStyle="1" w:styleId="50">
    <w:name w:val="表格1（标题）"/>
    <w:basedOn w:val="1"/>
    <w:autoRedefine/>
    <w:qFormat/>
    <w:uiPriority w:val="0"/>
    <w:pPr>
      <w:widowControl/>
      <w:suppressAutoHyphens/>
      <w:adjustRightInd w:val="0"/>
      <w:snapToGrid w:val="0"/>
      <w:spacing w:line="360" w:lineRule="auto"/>
      <w:jc w:val="center"/>
      <w:textAlignment w:val="center"/>
      <w:outlineLvl w:val="8"/>
    </w:pPr>
    <w:rPr>
      <w:rFonts w:ascii="Times New Roman" w:hAnsi="Times New Roman" w:cs="黑体"/>
      <w:b/>
      <w:bCs/>
      <w:color w:val="000000"/>
      <w:kern w:val="21"/>
      <w:sz w:val="24"/>
    </w:rPr>
  </w:style>
  <w:style w:type="character" w:customStyle="1" w:styleId="51">
    <w:name w:val="日期 字符"/>
    <w:basedOn w:val="26"/>
    <w:link w:val="12"/>
    <w:autoRedefine/>
    <w:qFormat/>
    <w:uiPriority w:val="0"/>
    <w:rPr>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1642</Words>
  <Characters>1889</Characters>
  <Lines>9</Lines>
  <Paragraphs>2</Paragraphs>
  <TotalTime>6</TotalTime>
  <ScaleCrop>false</ScaleCrop>
  <LinksUpToDate>false</LinksUpToDate>
  <CharactersWithSpaces>1899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2025-06-20T06:12:01Z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04F8E1D48D984F479AC99414F2357870_13</vt:lpwstr>
  </property>
  <property fmtid="{D5CDD505-2E9C-101B-9397-08002B2CF9AE}" pid="4" name="KSOTemplateDocerSaveRecord">
    <vt:lpwstr>eyJoZGlkIjoiNDgzMjdiZTZhYWEwMDUyMzMwMzdhZWM2ZmNjMGMzMDkiLCJ1c2VySWQiOiI1NzcyNjAwMzgifQ==</vt:lpwstr>
  </property>
</Properties>
</file>